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9F" w:rsidRPr="004E2A39" w:rsidRDefault="0050769F" w:rsidP="00AF569A">
      <w:pPr>
        <w:pStyle w:val="NormalText"/>
        <w:rPr>
          <w:rFonts w:ascii="Gill Sans" w:hAnsi="Gill Sans"/>
        </w:rPr>
      </w:pPr>
      <w:r w:rsidRPr="004E2A39">
        <w:rPr>
          <w:rFonts w:ascii="Gill Sans" w:hAnsi="Gill Sans"/>
        </w:rPr>
        <w:t>O’Dwyer AP Biology</w:t>
      </w:r>
    </w:p>
    <w:p w:rsidR="0050769F" w:rsidRPr="004E2A39" w:rsidRDefault="0050769F" w:rsidP="00AF569A">
      <w:pPr>
        <w:pStyle w:val="NormalText"/>
        <w:rPr>
          <w:rFonts w:ascii="Gill Sans" w:hAnsi="Gill Sans"/>
        </w:rPr>
      </w:pPr>
    </w:p>
    <w:p w:rsidR="0050769F" w:rsidRPr="004E2A39" w:rsidRDefault="0050769F" w:rsidP="00AF569A">
      <w:pPr>
        <w:pStyle w:val="NormalText"/>
        <w:rPr>
          <w:rFonts w:ascii="Gill Sans" w:hAnsi="Gill Sans"/>
        </w:rPr>
      </w:pPr>
      <w:r w:rsidRPr="004E2A39">
        <w:rPr>
          <w:rFonts w:ascii="Gill Sans" w:hAnsi="Gill Sans"/>
        </w:rPr>
        <w:t>Name</w:t>
      </w:r>
      <w:proofErr w:type="gramStart"/>
      <w:r w:rsidRPr="004E2A39">
        <w:rPr>
          <w:rFonts w:ascii="Gill Sans" w:hAnsi="Gill Sans"/>
        </w:rPr>
        <w:t>:_</w:t>
      </w:r>
      <w:proofErr w:type="gramEnd"/>
      <w:r w:rsidRPr="004E2A39">
        <w:rPr>
          <w:rFonts w:ascii="Gill Sans" w:hAnsi="Gill Sans"/>
        </w:rPr>
        <w:t>_______</w:t>
      </w:r>
      <w:r w:rsidR="006A2C55">
        <w:rPr>
          <w:rFonts w:ascii="Gill Sans" w:hAnsi="Gill Sans"/>
        </w:rPr>
        <w:t>____________</w:t>
      </w:r>
      <w:r w:rsidRPr="004E2A39">
        <w:rPr>
          <w:rFonts w:ascii="Gill Sans" w:hAnsi="Gill Sans"/>
        </w:rPr>
        <w:t>__________________________________________  Date:______</w:t>
      </w:r>
      <w:r w:rsidR="006A2C55">
        <w:rPr>
          <w:rFonts w:ascii="Gill Sans" w:hAnsi="Gill Sans"/>
        </w:rPr>
        <w:t>_____</w:t>
      </w:r>
      <w:r w:rsidRPr="004E2A39">
        <w:rPr>
          <w:rFonts w:ascii="Gill Sans" w:hAnsi="Gill Sans"/>
        </w:rPr>
        <w:t>________  AP     3    5</w:t>
      </w:r>
    </w:p>
    <w:p w:rsidR="00205E8D" w:rsidRPr="004E2A39" w:rsidRDefault="00205E8D" w:rsidP="00AF569A">
      <w:pPr>
        <w:pStyle w:val="NormalText"/>
        <w:rPr>
          <w:rFonts w:ascii="Gill Sans" w:hAnsi="Gill Sans"/>
          <w:b/>
        </w:rPr>
      </w:pPr>
    </w:p>
    <w:p w:rsidR="0050769F" w:rsidRPr="004E2A39" w:rsidRDefault="0050769F" w:rsidP="00AF569A">
      <w:pPr>
        <w:pStyle w:val="NormalText"/>
        <w:rPr>
          <w:rFonts w:ascii="Gill Sans" w:hAnsi="Gill Sans"/>
          <w:b/>
        </w:rPr>
      </w:pPr>
      <w:r w:rsidRPr="004E2A39">
        <w:rPr>
          <w:rFonts w:ascii="Gill Sans" w:hAnsi="Gill Sans"/>
          <w:b/>
        </w:rPr>
        <w:t>Pearson Chapters 3-5 Reading Quiz</w:t>
      </w:r>
    </w:p>
    <w:p w:rsidR="0050769F" w:rsidRPr="004E2A39" w:rsidRDefault="0050769F" w:rsidP="00AF569A">
      <w:pPr>
        <w:pStyle w:val="NormalText"/>
        <w:rPr>
          <w:rFonts w:ascii="Gill Sans" w:hAnsi="Gill Sans"/>
        </w:rPr>
      </w:pP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An example of a hydrogen bond is the bond between 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C and H in methane (CH</w:t>
      </w:r>
      <w:r w:rsidRPr="004E2A39">
        <w:rPr>
          <w:rFonts w:ascii="Gill Sans" w:hAnsi="Gill Sans"/>
          <w:vertAlign w:val="subscript"/>
        </w:rPr>
        <w:t>4</w:t>
      </w:r>
      <w:r w:rsidRPr="004E2A39">
        <w:rPr>
          <w:rFonts w:ascii="Gill Sans" w:hAnsi="Gill Sans"/>
        </w:rPr>
        <w:t>).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</w:t>
      </w:r>
      <w:proofErr w:type="gramEnd"/>
      <w:r w:rsidRPr="004E2A39">
        <w:rPr>
          <w:rFonts w:ascii="Gill Sans" w:hAnsi="Gill Sans"/>
        </w:rPr>
        <w:t xml:space="preserve"> H of one water molecule and the O of another water molecule.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r w:rsidRPr="004E2A39">
        <w:rPr>
          <w:rFonts w:ascii="Gill Sans" w:hAnsi="Gill Sans"/>
        </w:rPr>
        <w:t>Na</w:t>
      </w:r>
      <w:r w:rsidRPr="004E2A39">
        <w:rPr>
          <w:rFonts w:ascii="Gill Sans" w:hAnsi="Gill Sans"/>
          <w:vertAlign w:val="superscript"/>
        </w:rPr>
        <w:t>+</w:t>
      </w:r>
      <w:r w:rsidRPr="004E2A39">
        <w:rPr>
          <w:rFonts w:ascii="Gill Sans" w:hAnsi="Gill Sans"/>
        </w:rPr>
        <w:t>and</w:t>
      </w:r>
      <w:proofErr w:type="spellEnd"/>
      <w:r w:rsidRPr="004E2A39">
        <w:rPr>
          <w:rFonts w:ascii="Gill Sans" w:hAnsi="Gill Sans"/>
        </w:rPr>
        <w:t xml:space="preserve"> </w:t>
      </w:r>
      <w:proofErr w:type="spellStart"/>
      <w:r w:rsidRPr="004E2A39">
        <w:rPr>
          <w:rFonts w:ascii="Gill Sans" w:hAnsi="Gill Sans"/>
        </w:rPr>
        <w:t>Cl</w:t>
      </w:r>
      <w:proofErr w:type="spellEnd"/>
      <w:r w:rsidRPr="004E2A39">
        <w:rPr>
          <w:rFonts w:ascii="Gill Sans" w:hAnsi="Gill Sans"/>
          <w:vertAlign w:val="superscript"/>
        </w:rPr>
        <w:t>-</w:t>
      </w:r>
      <w:r w:rsidRPr="004E2A39">
        <w:rPr>
          <w:rFonts w:ascii="Gill Sans" w:hAnsi="Gill Sans"/>
        </w:rPr>
        <w:t xml:space="preserve"> in salt.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</w:t>
      </w:r>
      <w:proofErr w:type="gramEnd"/>
      <w:r w:rsidRPr="004E2A39">
        <w:rPr>
          <w:rFonts w:ascii="Gill Sans" w:hAnsi="Gill Sans"/>
        </w:rPr>
        <w:t xml:space="preserve"> two hydrogen atoms in a molecule of hydrogen gas (H</w:t>
      </w:r>
      <w:r w:rsidRPr="004E2A39">
        <w:rPr>
          <w:rFonts w:ascii="Gill Sans" w:hAnsi="Gill Sans"/>
          <w:vertAlign w:val="subscript"/>
        </w:rPr>
        <w:t>2</w:t>
      </w:r>
      <w:r w:rsidRPr="004E2A39">
        <w:rPr>
          <w:rFonts w:ascii="Gill Sans" w:hAnsi="Gill Sans"/>
        </w:rPr>
        <w:t>).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AF569A" w:rsidP="00AF569A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r w:rsidRPr="004E2A39">
        <w:rPr>
          <w:rFonts w:ascii="Gill Sans" w:hAnsi="Gill Sans"/>
        </w:rPr>
        <w:t>Mg</w:t>
      </w:r>
      <w:r w:rsidRPr="004E2A39">
        <w:rPr>
          <w:rFonts w:ascii="Gill Sans" w:hAnsi="Gill Sans"/>
          <w:vertAlign w:val="superscript"/>
        </w:rPr>
        <w:t>+</w:t>
      </w:r>
      <w:r w:rsidRPr="004E2A39">
        <w:rPr>
          <w:rFonts w:ascii="Gill Sans" w:hAnsi="Gill Sans"/>
        </w:rPr>
        <w:t>and</w:t>
      </w:r>
      <w:proofErr w:type="spellEnd"/>
      <w:r w:rsidRPr="004E2A39">
        <w:rPr>
          <w:rFonts w:ascii="Gill Sans" w:hAnsi="Gill Sans"/>
        </w:rPr>
        <w:t xml:space="preserve"> </w:t>
      </w:r>
      <w:proofErr w:type="spellStart"/>
      <w:r w:rsidRPr="004E2A39">
        <w:rPr>
          <w:rFonts w:ascii="Gill Sans" w:hAnsi="Gill Sans"/>
        </w:rPr>
        <w:t>Cl</w:t>
      </w:r>
      <w:proofErr w:type="spellEnd"/>
      <w:r w:rsidRPr="004E2A39">
        <w:rPr>
          <w:rFonts w:ascii="Gill Sans" w:hAnsi="Gill Sans"/>
          <w:szCs w:val="24"/>
          <w:vertAlign w:val="superscript"/>
        </w:rPr>
        <w:t>-</w:t>
      </w:r>
      <w:r w:rsidRPr="004E2A39">
        <w:rPr>
          <w:rFonts w:ascii="Gill Sans" w:hAnsi="Gill Sans"/>
        </w:rPr>
        <w:t xml:space="preserve"> in MgCl</w:t>
      </w:r>
      <w:r w:rsidRPr="004E2A39">
        <w:rPr>
          <w:rFonts w:ascii="Gill Sans" w:hAnsi="Gill Sans"/>
          <w:vertAlign w:val="subscript"/>
        </w:rPr>
        <w:t>2</w:t>
      </w:r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The formation of ice during colder weather helps moderate the seasonal transition to winter. This is mainly because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</w:t>
      </w:r>
      <w:proofErr w:type="gramEnd"/>
      <w:r w:rsidRPr="004E2A39">
        <w:rPr>
          <w:rFonts w:ascii="Gill Sans" w:hAnsi="Gill Sans"/>
        </w:rPr>
        <w:t xml:space="preserve"> breaking of hydrogen bonds absorbs heat.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</w:t>
      </w:r>
      <w:proofErr w:type="gramEnd"/>
      <w:r w:rsidRPr="004E2A39">
        <w:rPr>
          <w:rFonts w:ascii="Gill Sans" w:hAnsi="Gill Sans"/>
        </w:rPr>
        <w:t xml:space="preserve"> formation of hydrogen bonds releases heat.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</w:t>
      </w:r>
      <w:proofErr w:type="gramEnd"/>
      <w:r w:rsidRPr="004E2A39">
        <w:rPr>
          <w:rFonts w:ascii="Gill Sans" w:hAnsi="Gill Sans"/>
        </w:rPr>
        <w:t xml:space="preserve"> formation of hydrogen bonds absorbs heat.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there</w:t>
      </w:r>
      <w:proofErr w:type="gramEnd"/>
      <w:r w:rsidRPr="004E2A39">
        <w:rPr>
          <w:rFonts w:ascii="Gill Sans" w:hAnsi="Gill Sans"/>
        </w:rPr>
        <w:t xml:space="preserve"> is greater evaporative cooling of lakes.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AF569A" w:rsidP="00AF569A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ice</w:t>
      </w:r>
      <w:proofErr w:type="gramEnd"/>
      <w:r w:rsidRPr="004E2A39">
        <w:rPr>
          <w:rFonts w:ascii="Gill Sans" w:hAnsi="Gill Sans"/>
        </w:rPr>
        <w:t xml:space="preserve"> is denser than liquid water.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Hydrophobic substances such as vegetable oil are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nonpolar</w:t>
      </w:r>
      <w:proofErr w:type="spellEnd"/>
      <w:proofErr w:type="gramEnd"/>
      <w:r w:rsidRPr="004E2A39">
        <w:rPr>
          <w:rFonts w:ascii="Gill Sans" w:hAnsi="Gill Sans"/>
        </w:rPr>
        <w:t xml:space="preserve"> substances that repel water molecules.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nonpolar</w:t>
      </w:r>
      <w:proofErr w:type="spellEnd"/>
      <w:proofErr w:type="gramEnd"/>
      <w:r w:rsidRPr="004E2A39">
        <w:rPr>
          <w:rFonts w:ascii="Gill Sans" w:hAnsi="Gill Sans"/>
        </w:rPr>
        <w:t xml:space="preserve"> substances that have an attraction for water molecules.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polar</w:t>
      </w:r>
      <w:proofErr w:type="gramEnd"/>
      <w:r w:rsidRPr="004E2A39">
        <w:rPr>
          <w:rFonts w:ascii="Gill Sans" w:hAnsi="Gill Sans"/>
        </w:rPr>
        <w:t xml:space="preserve"> substances that repel water molecules.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polar</w:t>
      </w:r>
      <w:proofErr w:type="gramEnd"/>
      <w:r w:rsidRPr="004E2A39">
        <w:rPr>
          <w:rFonts w:ascii="Gill Sans" w:hAnsi="Gill Sans"/>
        </w:rPr>
        <w:t xml:space="preserve"> substances that have an affinity for water.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E16991" w:rsidRDefault="00AF569A" w:rsidP="00AF569A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charged</w:t>
      </w:r>
      <w:proofErr w:type="gramEnd"/>
      <w:r w:rsidRPr="004E2A39">
        <w:rPr>
          <w:rFonts w:ascii="Gill Sans" w:hAnsi="Gill Sans"/>
        </w:rPr>
        <w:t xml:space="preserve"> molecules that hydrogen-bond with water molecules.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If the pH of a solution is increased from pH 5 to pH 7, it means that the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concentration</w:t>
      </w:r>
      <w:proofErr w:type="gramEnd"/>
      <w:r w:rsidRPr="004E2A39">
        <w:rPr>
          <w:rFonts w:ascii="Gill Sans" w:hAnsi="Gill Sans"/>
        </w:rPr>
        <w:t xml:space="preserve"> of H</w:t>
      </w:r>
      <w:r w:rsidRPr="004E2A39">
        <w:rPr>
          <w:rFonts w:ascii="Gill Sans" w:hAnsi="Gill Sans"/>
          <w:vertAlign w:val="superscript"/>
        </w:rPr>
        <w:t>+</w:t>
      </w:r>
      <w:r w:rsidRPr="004E2A39">
        <w:rPr>
          <w:rFonts w:ascii="Gill Sans" w:hAnsi="Gill Sans"/>
        </w:rPr>
        <w:t xml:space="preserve"> is 2 times greater than what it was at pH 5.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concentration</w:t>
      </w:r>
      <w:proofErr w:type="gramEnd"/>
      <w:r w:rsidRPr="004E2A39">
        <w:rPr>
          <w:rFonts w:ascii="Gill Sans" w:hAnsi="Gill Sans"/>
        </w:rPr>
        <w:t xml:space="preserve"> of H</w:t>
      </w:r>
      <w:r w:rsidRPr="004E2A39">
        <w:rPr>
          <w:rFonts w:ascii="Gill Sans" w:hAnsi="Gill Sans"/>
          <w:vertAlign w:val="superscript"/>
        </w:rPr>
        <w:t>+</w:t>
      </w:r>
      <w:r w:rsidRPr="004E2A39">
        <w:rPr>
          <w:rFonts w:ascii="Gill Sans" w:hAnsi="Gill Sans"/>
        </w:rPr>
        <w:t xml:space="preserve"> is 2 times less than what it was at pH 5.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concentration</w:t>
      </w:r>
      <w:proofErr w:type="gramEnd"/>
      <w:r w:rsidRPr="004E2A39">
        <w:rPr>
          <w:rFonts w:ascii="Gill Sans" w:hAnsi="Gill Sans"/>
        </w:rPr>
        <w:t xml:space="preserve"> of OH</w:t>
      </w:r>
      <w:r w:rsidRPr="004E2A39">
        <w:rPr>
          <w:rFonts w:ascii="Gill Sans" w:hAnsi="Gill Sans"/>
          <w:vertAlign w:val="superscript"/>
        </w:rPr>
        <w:t>-</w:t>
      </w:r>
      <w:r w:rsidRPr="004E2A39">
        <w:rPr>
          <w:rFonts w:ascii="Gill Sans" w:hAnsi="Gill Sans"/>
        </w:rPr>
        <w:t xml:space="preserve"> is 100 times greater than what it was at pH 5.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concentration</w:t>
      </w:r>
      <w:proofErr w:type="gramEnd"/>
      <w:r w:rsidRPr="004E2A39">
        <w:rPr>
          <w:rFonts w:ascii="Gill Sans" w:hAnsi="Gill Sans"/>
        </w:rPr>
        <w:t xml:space="preserve"> of OH</w:t>
      </w:r>
      <w:r w:rsidRPr="004E2A39">
        <w:rPr>
          <w:rFonts w:ascii="Gill Sans" w:hAnsi="Gill Sans"/>
          <w:vertAlign w:val="superscript"/>
        </w:rPr>
        <w:t>-</w:t>
      </w:r>
      <w:r w:rsidRPr="004E2A39">
        <w:rPr>
          <w:rFonts w:ascii="Gill Sans" w:hAnsi="Gill Sans"/>
        </w:rPr>
        <w:t xml:space="preserve"> is 100 times less than what it was at pH 5.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AF569A" w:rsidP="00AF569A">
      <w:pPr>
        <w:pStyle w:val="NormalText"/>
        <w:numPr>
          <w:ilvl w:val="1"/>
          <w:numId w:val="1"/>
        </w:numPr>
        <w:rPr>
          <w:rFonts w:ascii="Gill Sans" w:hAnsi="Gill Sans"/>
        </w:rPr>
      </w:pPr>
      <w:proofErr w:type="gramStart"/>
      <w:r w:rsidRPr="004E2A39">
        <w:rPr>
          <w:rFonts w:ascii="Gill Sans" w:hAnsi="Gill Sans"/>
        </w:rPr>
        <w:t>concentration</w:t>
      </w:r>
      <w:proofErr w:type="gramEnd"/>
      <w:r w:rsidRPr="004E2A39">
        <w:rPr>
          <w:rFonts w:ascii="Gill Sans" w:hAnsi="Gill Sans"/>
        </w:rPr>
        <w:t xml:space="preserve"> of H</w:t>
      </w:r>
      <w:r w:rsidRPr="004E2A39">
        <w:rPr>
          <w:rFonts w:ascii="Gill Sans" w:hAnsi="Gill Sans"/>
          <w:vertAlign w:val="superscript"/>
        </w:rPr>
        <w:t>+</w:t>
      </w:r>
      <w:r w:rsidRPr="004E2A39">
        <w:rPr>
          <w:rFonts w:ascii="Gill Sans" w:hAnsi="Gill Sans"/>
        </w:rPr>
        <w:t xml:space="preserve"> is 100 times greater and the concentration of OH</w:t>
      </w:r>
      <w:r w:rsidRPr="004E2A39">
        <w:rPr>
          <w:rFonts w:ascii="Gill Sans" w:hAnsi="Gill Sans"/>
          <w:vertAlign w:val="superscript"/>
        </w:rPr>
        <w:t>-</w:t>
      </w:r>
      <w:r w:rsidRPr="004E2A39">
        <w:rPr>
          <w:rFonts w:ascii="Gill Sans" w:hAnsi="Gill Sans"/>
        </w:rPr>
        <w:t xml:space="preserve"> is 100 times less than what they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What type(s) of bond(s) does carbon have a tendency to form?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ionic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hydrogen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covalent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A and B only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6A2C55" w:rsidP="006A2C55">
      <w:pPr>
        <w:pStyle w:val="NormalText"/>
        <w:ind w:left="720"/>
        <w:jc w:val="center"/>
        <w:rPr>
          <w:rFonts w:ascii="Gill Sans" w:hAnsi="Gill Sans"/>
        </w:rPr>
      </w:pPr>
      <w:r w:rsidRPr="004E2A39">
        <w:rPr>
          <w:rFonts w:ascii="Gill Sans" w:hAnsi="Gill Sans"/>
          <w:noProof/>
        </w:rPr>
        <w:drawing>
          <wp:inline distT="0" distB="0" distL="0" distR="0">
            <wp:extent cx="2743200" cy="1314450"/>
            <wp:effectExtent l="2540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1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9A" w:rsidRPr="006A2C55" w:rsidRDefault="00AF569A" w:rsidP="006A2C55">
      <w:pPr>
        <w:pStyle w:val="NormalText"/>
        <w:tabs>
          <w:tab w:val="left" w:pos="720"/>
        </w:tabs>
        <w:ind w:left="720"/>
        <w:jc w:val="center"/>
        <w:rPr>
          <w:rFonts w:ascii="Gill Sans" w:hAnsi="Gill Sans"/>
        </w:rPr>
      </w:pPr>
      <w:r w:rsidRPr="004E2A39">
        <w:rPr>
          <w:rFonts w:ascii="Gill Sans" w:hAnsi="Gill Sans"/>
          <w:b/>
          <w:bCs/>
        </w:rPr>
        <w:t>Figure 4.1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The two molecules shown in Figure 4.1 are best described as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optical</w:t>
      </w:r>
      <w:proofErr w:type="gramEnd"/>
      <w:r w:rsidRPr="004E2A39">
        <w:rPr>
          <w:rFonts w:ascii="Gill Sans" w:hAnsi="Gill Sans"/>
        </w:rPr>
        <w:t xml:space="preserve"> isomers.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radioactive</w:t>
      </w:r>
      <w:proofErr w:type="gramEnd"/>
      <w:r w:rsidRPr="004E2A39">
        <w:rPr>
          <w:rFonts w:ascii="Gill Sans" w:hAnsi="Gill Sans"/>
        </w:rPr>
        <w:t xml:space="preserve"> isotopes.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structural</w:t>
      </w:r>
      <w:proofErr w:type="gramEnd"/>
      <w:r w:rsidRPr="004E2A39">
        <w:rPr>
          <w:rFonts w:ascii="Gill Sans" w:hAnsi="Gill Sans"/>
        </w:rPr>
        <w:t xml:space="preserve"> isomers.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nonradioactive</w:t>
      </w:r>
      <w:proofErr w:type="gramEnd"/>
      <w:r w:rsidRPr="004E2A39">
        <w:rPr>
          <w:rFonts w:ascii="Gill Sans" w:hAnsi="Gill Sans"/>
        </w:rPr>
        <w:t xml:space="preserve"> isotopes.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AF569A" w:rsidP="00AF569A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geometric</w:t>
      </w:r>
      <w:proofErr w:type="gramEnd"/>
      <w:r w:rsidRPr="004E2A39">
        <w:rPr>
          <w:rFonts w:ascii="Gill Sans" w:hAnsi="Gill Sans"/>
        </w:rPr>
        <w:t xml:space="preserve"> isomers.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Research suggests that side effects from Ritalin, the drug used to treat attention deficit disorder, may be caused by contamination of </w:t>
      </w:r>
      <w:proofErr w:type="spellStart"/>
      <w:r w:rsidRPr="004E2A39">
        <w:rPr>
          <w:rFonts w:ascii="Gill Sans" w:hAnsi="Gill Sans"/>
        </w:rPr>
        <w:t>enantiomers</w:t>
      </w:r>
      <w:proofErr w:type="spellEnd"/>
      <w:r w:rsidRPr="004E2A39">
        <w:rPr>
          <w:rFonts w:ascii="Gill Sans" w:hAnsi="Gill Sans"/>
        </w:rPr>
        <w:t xml:space="preserve">, or molecules that 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have</w:t>
      </w:r>
      <w:proofErr w:type="gramEnd"/>
      <w:r w:rsidRPr="004E2A39">
        <w:rPr>
          <w:rFonts w:ascii="Gill Sans" w:hAnsi="Gill Sans"/>
        </w:rPr>
        <w:t xml:space="preserve"> identical three-dimensional shapes.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are</w:t>
      </w:r>
      <w:proofErr w:type="gramEnd"/>
      <w:r w:rsidRPr="004E2A39">
        <w:rPr>
          <w:rFonts w:ascii="Gill Sans" w:hAnsi="Gill Sans"/>
        </w:rPr>
        <w:t xml:space="preserve"> mirror images of one another.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lack</w:t>
      </w:r>
      <w:proofErr w:type="gramEnd"/>
      <w:r w:rsidRPr="004E2A39">
        <w:rPr>
          <w:rFonts w:ascii="Gill Sans" w:hAnsi="Gill Sans"/>
        </w:rPr>
        <w:t xml:space="preserve"> an asymmetric carbon.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differ</w:t>
      </w:r>
      <w:proofErr w:type="gramEnd"/>
      <w:r w:rsidRPr="004E2A39">
        <w:rPr>
          <w:rFonts w:ascii="Gill Sans" w:hAnsi="Gill Sans"/>
        </w:rPr>
        <w:t xml:space="preserve"> in the location of their double bonds.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E16991" w:rsidRDefault="00AF569A" w:rsidP="00E16991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differ</w:t>
      </w:r>
      <w:proofErr w:type="gramEnd"/>
      <w:r w:rsidRPr="004E2A39">
        <w:rPr>
          <w:rFonts w:ascii="Gill Sans" w:hAnsi="Gill Sans"/>
        </w:rPr>
        <w:t xml:space="preserve"> in their electrical charge.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What is the name of the functional group shown in Figure 4.4?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6A2C55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>
        <w:rPr>
          <w:rFonts w:ascii="Gill Sans" w:hAnsi="Gill San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90170</wp:posOffset>
            </wp:positionV>
            <wp:extent cx="770255" cy="490855"/>
            <wp:effectExtent l="25400" t="0" r="0" b="0"/>
            <wp:wrapSquare wrapText="bothSides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F569A" w:rsidRPr="004E2A39">
        <w:rPr>
          <w:rFonts w:ascii="Gill Sans" w:hAnsi="Gill Sans"/>
        </w:rPr>
        <w:t>carbonyl</w:t>
      </w:r>
      <w:proofErr w:type="gramEnd"/>
      <w:r w:rsidR="00AF569A"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ketone</w:t>
      </w:r>
      <w:proofErr w:type="spellEnd"/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aldehyde</w:t>
      </w:r>
      <w:proofErr w:type="spellEnd"/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6A2C55" w:rsidRDefault="00AF569A" w:rsidP="006A2C55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carboxyl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E16991" w:rsidRDefault="00AF569A" w:rsidP="006A2C55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6A2C55">
        <w:rPr>
          <w:rFonts w:ascii="Gill Sans" w:hAnsi="Gill Sans"/>
        </w:rPr>
        <w:t>hydroxyl</w:t>
      </w:r>
      <w:proofErr w:type="gramEnd"/>
      <w:r w:rsidRPr="006A2C55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6A2C55" w:rsidP="00E16991">
      <w:pPr>
        <w:pStyle w:val="NormalText"/>
        <w:ind w:left="1440" w:firstLine="720"/>
        <w:rPr>
          <w:rFonts w:ascii="Gill Sans" w:hAnsi="Gill Sans"/>
          <w:color w:val="auto"/>
          <w:szCs w:val="24"/>
        </w:rPr>
      </w:pPr>
      <w:r>
        <w:rPr>
          <w:rFonts w:ascii="Gill Sans" w:hAnsi="Gill Sans"/>
          <w:color w:val="auto"/>
          <w:szCs w:val="24"/>
        </w:rPr>
        <w:tab/>
      </w:r>
      <w:r>
        <w:rPr>
          <w:rFonts w:ascii="Gill Sans" w:hAnsi="Gill Sans"/>
          <w:color w:val="auto"/>
          <w:szCs w:val="24"/>
        </w:rPr>
        <w:tab/>
      </w:r>
      <w:r>
        <w:rPr>
          <w:rFonts w:ascii="Gill Sans" w:hAnsi="Gill Sans"/>
          <w:color w:val="auto"/>
          <w:szCs w:val="24"/>
        </w:rPr>
        <w:tab/>
      </w:r>
      <w:r>
        <w:rPr>
          <w:rFonts w:ascii="Gill Sans" w:hAnsi="Gill Sans"/>
          <w:color w:val="auto"/>
          <w:szCs w:val="24"/>
        </w:rPr>
        <w:tab/>
        <w:t xml:space="preserve"> </w:t>
      </w:r>
      <w:r>
        <w:rPr>
          <w:rFonts w:ascii="Gill Sans" w:hAnsi="Gill Sans"/>
          <w:color w:val="auto"/>
          <w:szCs w:val="24"/>
        </w:rPr>
        <w:tab/>
        <w:t xml:space="preserve">  </w:t>
      </w:r>
      <w:r w:rsidRPr="006A2C55">
        <w:rPr>
          <w:rFonts w:ascii="Gill Sans" w:hAnsi="Gill Sans"/>
          <w:b/>
          <w:bCs/>
        </w:rPr>
        <w:t>Figure 4.4</w:t>
      </w:r>
    </w:p>
    <w:p w:rsidR="00AF569A" w:rsidRPr="004E2A39" w:rsidRDefault="00AF569A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Which functional groups can act as acids?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amine</w:t>
      </w:r>
      <w:proofErr w:type="gramEnd"/>
      <w:r w:rsidRPr="004E2A39">
        <w:rPr>
          <w:rFonts w:ascii="Gill Sans" w:hAnsi="Gill Sans"/>
        </w:rPr>
        <w:t xml:space="preserve"> and </w:t>
      </w:r>
      <w:proofErr w:type="spellStart"/>
      <w:r w:rsidRPr="004E2A39">
        <w:rPr>
          <w:rFonts w:ascii="Gill Sans" w:hAnsi="Gill Sans"/>
        </w:rPr>
        <w:t>sulfhydryl</w:t>
      </w:r>
      <w:proofErr w:type="spell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carbonyl</w:t>
      </w:r>
      <w:proofErr w:type="gramEnd"/>
      <w:r w:rsidRPr="004E2A39">
        <w:rPr>
          <w:rFonts w:ascii="Gill Sans" w:hAnsi="Gill Sans"/>
        </w:rPr>
        <w:t xml:space="preserve"> and carboxyl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carboxyl</w:t>
      </w:r>
      <w:proofErr w:type="gramEnd"/>
      <w:r w:rsidRPr="004E2A39">
        <w:rPr>
          <w:rFonts w:ascii="Gill Sans" w:hAnsi="Gill Sans"/>
        </w:rPr>
        <w:t xml:space="preserve"> and phosphate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hydroxyl</w:t>
      </w:r>
      <w:proofErr w:type="gramEnd"/>
      <w:r w:rsidRPr="004E2A39">
        <w:rPr>
          <w:rFonts w:ascii="Gill Sans" w:hAnsi="Gill Sans"/>
        </w:rPr>
        <w:t xml:space="preserve"> and </w:t>
      </w:r>
      <w:proofErr w:type="spellStart"/>
      <w:r w:rsidRPr="004E2A39">
        <w:rPr>
          <w:rFonts w:ascii="Gill Sans" w:hAnsi="Gill Sans"/>
        </w:rPr>
        <w:t>aldehyde</w:t>
      </w:r>
      <w:proofErr w:type="spell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E16991" w:rsidRPr="00E16991" w:rsidRDefault="00AF569A" w:rsidP="006A2C55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ketone</w:t>
      </w:r>
      <w:proofErr w:type="spellEnd"/>
      <w:proofErr w:type="gramEnd"/>
      <w:r w:rsidRPr="004E2A39">
        <w:rPr>
          <w:rFonts w:ascii="Gill Sans" w:hAnsi="Gill Sans"/>
        </w:rPr>
        <w:t xml:space="preserve"> and amin</w:t>
      </w:r>
      <w:r w:rsidR="00E16991">
        <w:rPr>
          <w:rFonts w:ascii="Gill Sans" w:hAnsi="Gill Sans"/>
        </w:rPr>
        <w:t>o</w:t>
      </w:r>
    </w:p>
    <w:p w:rsidR="00205E8D" w:rsidRPr="006A2C55" w:rsidRDefault="00AF569A" w:rsidP="00E16991">
      <w:pPr>
        <w:pStyle w:val="NormalText"/>
        <w:ind w:left="1440"/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205E8D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Which of the following is </w:t>
      </w:r>
      <w:r w:rsidRPr="004E2A39">
        <w:rPr>
          <w:rFonts w:ascii="Gill Sans" w:hAnsi="Gill Sans"/>
          <w:i/>
          <w:iCs/>
        </w:rPr>
        <w:t>not</w:t>
      </w:r>
      <w:r w:rsidRPr="004E2A39">
        <w:rPr>
          <w:rFonts w:ascii="Gill Sans" w:hAnsi="Gill Sans"/>
        </w:rPr>
        <w:t xml:space="preserve"> one of the four major groups of macromolecules found in living organisms?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3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glucose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3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carbohydrates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3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lipids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3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proteins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E16991" w:rsidRDefault="00AF569A" w:rsidP="00AF569A">
      <w:pPr>
        <w:pStyle w:val="NormalText"/>
        <w:numPr>
          <w:ilvl w:val="0"/>
          <w:numId w:val="3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nucleic</w:t>
      </w:r>
      <w:proofErr w:type="gramEnd"/>
      <w:r w:rsidRPr="004E2A39">
        <w:rPr>
          <w:rFonts w:ascii="Gill Sans" w:hAnsi="Gill Sans"/>
        </w:rPr>
        <w:t xml:space="preserve"> acids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6A2C55" w:rsidRDefault="00AF569A" w:rsidP="00E16991">
      <w:pPr>
        <w:pStyle w:val="NormalText"/>
        <w:ind w:left="1440"/>
        <w:rPr>
          <w:rFonts w:ascii="Gill Sans" w:hAnsi="Gill Sans"/>
          <w:color w:val="auto"/>
          <w:szCs w:val="24"/>
        </w:rPr>
      </w:pPr>
    </w:p>
    <w:p w:rsidR="00AF569A" w:rsidRPr="004E2A39" w:rsidRDefault="00AF569A" w:rsidP="00205E8D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Which of the following best summarizes the relationship between dehydration reactions and hydrolysis?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4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Dehydration reactions assemble polymers, and hydrolysis breaks down polymers.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4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Hydrolysis only occurs in the urinary system, and dehydration reactions only occur in the digestive tract.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4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Dehydration reactions can occur only after hydrolysis.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AF569A" w:rsidRPr="004E2A39" w:rsidRDefault="00AF569A" w:rsidP="0050769F">
      <w:pPr>
        <w:pStyle w:val="NormalText"/>
        <w:numPr>
          <w:ilvl w:val="0"/>
          <w:numId w:val="4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>Hydrolysis creates monomers, and dehydration reactions break down polymers.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E16991" w:rsidRDefault="00AF569A" w:rsidP="00AF569A">
      <w:pPr>
        <w:pStyle w:val="NormalText"/>
        <w:numPr>
          <w:ilvl w:val="0"/>
          <w:numId w:val="4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A and</w:t>
      </w:r>
      <w:proofErr w:type="gramEnd"/>
      <w:r w:rsidRPr="004E2A39">
        <w:rPr>
          <w:rFonts w:ascii="Gill Sans" w:hAnsi="Gill Sans"/>
        </w:rPr>
        <w:t xml:space="preserve"> C are correct.</w:t>
      </w:r>
    </w:p>
    <w:p w:rsidR="0050769F" w:rsidRPr="00E16991" w:rsidRDefault="0050769F" w:rsidP="00E16991">
      <w:pPr>
        <w:pStyle w:val="NormalText"/>
        <w:rPr>
          <w:rFonts w:ascii="Gill Sans" w:hAnsi="Gill Sans"/>
          <w:color w:val="auto"/>
          <w:szCs w:val="24"/>
        </w:rPr>
      </w:pPr>
    </w:p>
    <w:p w:rsidR="0050769F" w:rsidRPr="004E2A39" w:rsidRDefault="0050769F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 w:cs="Times New Roman Greek"/>
        </w:rPr>
        <w:t xml:space="preserve">The </w:t>
      </w:r>
      <w:r w:rsidRPr="004E2A39">
        <w:rPr>
          <w:rFonts w:ascii="Times New Roman Greek" w:hAnsi="Times New Roman Greek" w:cs="Times New Roman Greek"/>
        </w:rPr>
        <w:t>α</w:t>
      </w:r>
      <w:r w:rsidRPr="004E2A39">
        <w:rPr>
          <w:rFonts w:ascii="Gill Sans" w:hAnsi="Gill Sans" w:cs="Times New Roman Greek"/>
        </w:rPr>
        <w:t xml:space="preserve"> helix and the </w:t>
      </w:r>
      <w:proofErr w:type="gramStart"/>
      <w:r w:rsidRPr="004E2A39">
        <w:rPr>
          <w:rFonts w:ascii="Times New Roman Greek" w:hAnsi="Times New Roman Greek" w:cs="Times New Roman Greek"/>
        </w:rPr>
        <w:t>β</w:t>
      </w:r>
      <w:r w:rsidRPr="004E2A39">
        <w:rPr>
          <w:rFonts w:ascii="Gill Sans" w:hAnsi="Gill Sans"/>
        </w:rPr>
        <w:t xml:space="preserve"> pleated</w:t>
      </w:r>
      <w:proofErr w:type="gramEnd"/>
      <w:r w:rsidRPr="004E2A39">
        <w:rPr>
          <w:rFonts w:ascii="Gill Sans" w:hAnsi="Gill Sans"/>
        </w:rPr>
        <w:t xml:space="preserve"> sheet are both common polypeptide forms found in which level of protein structure?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primary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secondary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tertiary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quaternary</w:t>
      </w:r>
      <w:proofErr w:type="gramEnd"/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all</w:t>
      </w:r>
      <w:proofErr w:type="gramEnd"/>
      <w:r w:rsidRPr="004E2A39">
        <w:rPr>
          <w:rFonts w:ascii="Gill Sans" w:hAnsi="Gill Sans"/>
        </w:rPr>
        <w:t xml:space="preserve"> of the above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rPr>
          <w:rFonts w:ascii="Gill Sans" w:hAnsi="Gill Sans"/>
          <w:color w:val="auto"/>
          <w:szCs w:val="24"/>
        </w:rPr>
      </w:pPr>
    </w:p>
    <w:p w:rsidR="0050769F" w:rsidRPr="004E2A39" w:rsidRDefault="0050769F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Which of the following </w:t>
      </w:r>
      <w:r w:rsidRPr="004E2A39">
        <w:rPr>
          <w:rFonts w:ascii="Gill Sans" w:hAnsi="Gill Sans"/>
          <w:i/>
          <w:iCs/>
        </w:rPr>
        <w:t>best</w:t>
      </w:r>
      <w:r w:rsidRPr="004E2A39">
        <w:rPr>
          <w:rFonts w:ascii="Gill Sans" w:hAnsi="Gill Sans"/>
        </w:rPr>
        <w:t xml:space="preserve"> describes the flow of information in eukaryotic cells?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DNA </w:t>
      </w:r>
      <w:r w:rsidRPr="004E2A39">
        <w:t>→</w:t>
      </w:r>
      <w:r w:rsidRPr="004E2A39">
        <w:rPr>
          <w:rFonts w:ascii="Gill Sans" w:hAnsi="Gill Sans"/>
        </w:rPr>
        <w:t xml:space="preserve"> RNA </w:t>
      </w:r>
      <w:r w:rsidRPr="004E2A39">
        <w:t>→</w:t>
      </w:r>
      <w:r w:rsidRPr="004E2A39">
        <w:rPr>
          <w:rFonts w:ascii="Gill Sans" w:hAnsi="Gill Sans"/>
        </w:rPr>
        <w:t xml:space="preserve"> proteins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RNA </w:t>
      </w:r>
      <w:r w:rsidRPr="004E2A39">
        <w:t>→</w:t>
      </w:r>
      <w:r w:rsidRPr="004E2A39">
        <w:rPr>
          <w:rFonts w:ascii="Gill Sans" w:hAnsi="Gill Sans"/>
        </w:rPr>
        <w:t xml:space="preserve"> proteins </w:t>
      </w:r>
      <w:r w:rsidRPr="004E2A39">
        <w:t>→</w:t>
      </w:r>
      <w:r w:rsidRPr="004E2A39">
        <w:rPr>
          <w:rFonts w:ascii="Gill Sans" w:hAnsi="Gill Sans"/>
        </w:rPr>
        <w:t xml:space="preserve"> DNA 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proteins</w:t>
      </w:r>
      <w:proofErr w:type="gramEnd"/>
      <w:r w:rsidRPr="004E2A39">
        <w:rPr>
          <w:rFonts w:ascii="Gill Sans" w:hAnsi="Gill Sans"/>
        </w:rPr>
        <w:t xml:space="preserve">  </w:t>
      </w:r>
      <w:r w:rsidRPr="004E2A39">
        <w:t>→</w:t>
      </w:r>
      <w:r w:rsidRPr="004E2A39">
        <w:rPr>
          <w:rFonts w:ascii="Gill Sans" w:hAnsi="Gill Sans"/>
        </w:rPr>
        <w:t xml:space="preserve"> DNA </w:t>
      </w:r>
      <w:r w:rsidRPr="004E2A39">
        <w:t>→</w:t>
      </w:r>
      <w:r w:rsidRPr="004E2A39">
        <w:rPr>
          <w:rFonts w:ascii="Gill Sans" w:hAnsi="Gill Sans"/>
        </w:rPr>
        <w:t xml:space="preserve"> RNA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RNA </w:t>
      </w:r>
      <w:r w:rsidRPr="004E2A39">
        <w:t>→</w:t>
      </w:r>
      <w:r w:rsidRPr="004E2A39">
        <w:rPr>
          <w:rFonts w:ascii="Gill Sans" w:hAnsi="Gill Sans"/>
        </w:rPr>
        <w:t xml:space="preserve"> DNA </w:t>
      </w:r>
      <w:r w:rsidRPr="004E2A39">
        <w:t>→</w:t>
      </w:r>
      <w:r w:rsidRPr="004E2A39">
        <w:rPr>
          <w:rFonts w:ascii="Gill Sans" w:hAnsi="Gill Sans"/>
        </w:rPr>
        <w:t xml:space="preserve"> proteins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DNA </w:t>
      </w:r>
      <w:r w:rsidRPr="004E2A39">
        <w:t>→</w:t>
      </w:r>
      <w:r w:rsidRPr="004E2A39">
        <w:rPr>
          <w:rFonts w:ascii="Gill Sans" w:hAnsi="Gill Sans"/>
        </w:rPr>
        <w:t xml:space="preserve"> proteins </w:t>
      </w:r>
      <w:r w:rsidRPr="004E2A39">
        <w:t>→</w:t>
      </w:r>
      <w:r w:rsidRPr="004E2A39">
        <w:rPr>
          <w:rFonts w:ascii="Gill Sans" w:hAnsi="Gill Sans"/>
        </w:rPr>
        <w:t xml:space="preserve"> RNA 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>
      <w:pPr>
        <w:rPr>
          <w:rFonts w:ascii="Gill Sans" w:hAnsi="Gill Sans"/>
          <w:sz w:val="20"/>
        </w:rPr>
      </w:pPr>
    </w:p>
    <w:p w:rsidR="0050769F" w:rsidRPr="004E2A39" w:rsidRDefault="0050769F" w:rsidP="0050769F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 w:rsidRPr="004E2A39">
        <w:rPr>
          <w:rFonts w:ascii="Gill Sans" w:hAnsi="Gill Sans"/>
        </w:rPr>
        <w:t xml:space="preserve">All of the following nitrogenous bases are found in DNA </w:t>
      </w:r>
      <w:r w:rsidRPr="004E2A39">
        <w:rPr>
          <w:rFonts w:ascii="Gill Sans" w:hAnsi="Gill Sans"/>
          <w:i/>
          <w:iCs/>
        </w:rPr>
        <w:t>except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thymine</w:t>
      </w:r>
      <w:proofErr w:type="gramEnd"/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adenine</w:t>
      </w:r>
      <w:proofErr w:type="gramEnd"/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spellStart"/>
      <w:proofErr w:type="gramStart"/>
      <w:r w:rsidRPr="004E2A39">
        <w:rPr>
          <w:rFonts w:ascii="Gill Sans" w:hAnsi="Gill Sans"/>
        </w:rPr>
        <w:t>uracil</w:t>
      </w:r>
      <w:proofErr w:type="spellEnd"/>
      <w:proofErr w:type="gramEnd"/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50769F" w:rsidRPr="004E2A39" w:rsidRDefault="0050769F" w:rsidP="0050769F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guanine</w:t>
      </w:r>
      <w:proofErr w:type="gramEnd"/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6A2C55" w:rsidRDefault="0050769F" w:rsidP="006A2C55">
      <w:pPr>
        <w:pStyle w:val="NormalText"/>
        <w:numPr>
          <w:ilvl w:val="1"/>
          <w:numId w:val="1"/>
        </w:numPr>
        <w:rPr>
          <w:rFonts w:ascii="Gill Sans" w:hAnsi="Gill Sans"/>
          <w:color w:val="auto"/>
          <w:szCs w:val="24"/>
        </w:rPr>
      </w:pPr>
      <w:proofErr w:type="gramStart"/>
      <w:r w:rsidRPr="004E2A39">
        <w:rPr>
          <w:rFonts w:ascii="Gill Sans" w:hAnsi="Gill Sans"/>
        </w:rPr>
        <w:t>cytosine</w:t>
      </w:r>
      <w:proofErr w:type="gramEnd"/>
      <w:r w:rsidRPr="004E2A39">
        <w:rPr>
          <w:rFonts w:ascii="Gill Sans" w:hAnsi="Gill Sans"/>
        </w:rPr>
        <w:t>.</w:t>
      </w:r>
      <w:r w:rsidRPr="004E2A39">
        <w:rPr>
          <w:rFonts w:ascii="Gill Sans" w:hAnsi="Gill Sans"/>
          <w:color w:val="auto"/>
          <w:szCs w:val="24"/>
        </w:rPr>
        <w:t xml:space="preserve"> </w:t>
      </w:r>
    </w:p>
    <w:p w:rsidR="006A2C55" w:rsidRDefault="006A2C55" w:rsidP="006A2C55">
      <w:pPr>
        <w:pStyle w:val="NormalText"/>
        <w:ind w:left="1440"/>
        <w:rPr>
          <w:rFonts w:ascii="Gill Sans" w:hAnsi="Gill Sans"/>
          <w:color w:val="auto"/>
          <w:szCs w:val="24"/>
        </w:rPr>
      </w:pPr>
    </w:p>
    <w:p w:rsidR="00AF569A" w:rsidRPr="006A2C55" w:rsidRDefault="006A2C55" w:rsidP="006A2C55">
      <w:pPr>
        <w:pStyle w:val="NormalText"/>
        <w:numPr>
          <w:ilvl w:val="0"/>
          <w:numId w:val="1"/>
        </w:numPr>
        <w:rPr>
          <w:rFonts w:ascii="Gill Sans" w:hAnsi="Gill Sans"/>
          <w:color w:val="auto"/>
          <w:szCs w:val="24"/>
        </w:rPr>
      </w:pPr>
      <w:r>
        <w:rPr>
          <w:rFonts w:ascii="Gill Sans" w:hAnsi="Gill Sans"/>
          <w:color w:val="auto"/>
          <w:szCs w:val="24"/>
        </w:rPr>
        <w:t>On a separate sheet of paper, please respond to the following prompt:  “The properties of water that make it useful for life are…”</w:t>
      </w:r>
    </w:p>
    <w:sectPr w:rsidR="00AF569A" w:rsidRPr="006A2C55" w:rsidSect="006A2C55">
      <w:pgSz w:w="12240" w:h="15840"/>
      <w:pgMar w:top="432" w:right="432" w:bottom="432" w:left="432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(Arabic)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imes New Roman Greek">
    <w:altName w:val="Cambria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204"/>
    <w:multiLevelType w:val="hybridMultilevel"/>
    <w:tmpl w:val="00680364"/>
    <w:lvl w:ilvl="0" w:tplc="DB500C16">
      <w:start w:val="2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250F9"/>
    <w:multiLevelType w:val="hybridMultilevel"/>
    <w:tmpl w:val="59E89E0C"/>
    <w:lvl w:ilvl="0" w:tplc="5B3430CC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665BAA"/>
    <w:multiLevelType w:val="hybridMultilevel"/>
    <w:tmpl w:val="C2441BCE"/>
    <w:lvl w:ilvl="0" w:tplc="F288E49C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FC62B9"/>
    <w:multiLevelType w:val="hybridMultilevel"/>
    <w:tmpl w:val="F5CC4D98"/>
    <w:lvl w:ilvl="0" w:tplc="BF22360C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3A11C3"/>
    <w:multiLevelType w:val="hybridMultilevel"/>
    <w:tmpl w:val="DA7C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110D3D2">
      <w:start w:val="1"/>
      <w:numFmt w:val="upp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69E0DDA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10C39"/>
    <w:multiLevelType w:val="hybridMultilevel"/>
    <w:tmpl w:val="C69E4E76"/>
    <w:lvl w:ilvl="0" w:tplc="25B260B0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F569A"/>
    <w:rsid w:val="00205E8D"/>
    <w:rsid w:val="004E2A39"/>
    <w:rsid w:val="0050769F"/>
    <w:rsid w:val="006A2C55"/>
    <w:rsid w:val="00AF569A"/>
    <w:rsid w:val="00E1699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238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Text">
    <w:name w:val="Normal Text"/>
    <w:uiPriority w:val="99"/>
    <w:rsid w:val="00AF569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 (Arabic)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3026</Characters>
  <Application>Microsoft Macintosh Word</Application>
  <DocSecurity>0</DocSecurity>
  <Lines>25</Lines>
  <Paragraphs>6</Paragraphs>
  <ScaleCrop>false</ScaleCrop>
  <Company>Santa Fe Institute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3</cp:revision>
  <dcterms:created xsi:type="dcterms:W3CDTF">2013-08-27T18:10:00Z</dcterms:created>
  <dcterms:modified xsi:type="dcterms:W3CDTF">2013-08-27T19:05:00Z</dcterms:modified>
</cp:coreProperties>
</file>