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HostTable-Borderless"/>
        <w:tblpPr w:leftFromText="180" w:rightFromText="180" w:vertAnchor="text" w:horzAnchor="page" w:tblpX="1261" w:tblpY="-230"/>
        <w:tblW w:w="0" w:type="auto"/>
        <w:tblLook w:val="04A0"/>
      </w:tblPr>
      <w:tblGrid>
        <w:gridCol w:w="5508"/>
        <w:gridCol w:w="3727"/>
      </w:tblGrid>
      <w:tr w:rsidR="00F0343A" w:rsidRPr="00527180">
        <w:trPr>
          <w:trHeight w:val="828"/>
        </w:trPr>
        <w:tc>
          <w:tcPr>
            <w:tcW w:w="5508" w:type="dxa"/>
          </w:tcPr>
          <w:p w:rsidR="00F0343A" w:rsidRPr="00B57AA0" w:rsidRDefault="00F0343A" w:rsidP="00F0343A">
            <w:pPr>
              <w:pStyle w:val="Contac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Instructor: Allison </w:t>
            </w:r>
            <w:proofErr w:type="spellStart"/>
            <w:r>
              <w:rPr>
                <w:sz w:val="24"/>
              </w:rPr>
              <w:t>O’Dwyer</w:t>
            </w:r>
            <w:proofErr w:type="spellEnd"/>
          </w:p>
          <w:p w:rsidR="00F0343A" w:rsidRPr="00B57AA0" w:rsidRDefault="00491B09" w:rsidP="00F0343A">
            <w:pPr>
              <w:pStyle w:val="Contact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Email: ao</w:t>
            </w:r>
            <w:r w:rsidR="00F0343A">
              <w:rPr>
                <w:sz w:val="24"/>
              </w:rPr>
              <w:t>dwyer@usd116</w:t>
            </w:r>
            <w:r w:rsidR="00F0343A" w:rsidRPr="00B57AA0">
              <w:rPr>
                <w:sz w:val="24"/>
              </w:rPr>
              <w:t>.org</w:t>
            </w:r>
          </w:p>
          <w:p w:rsidR="00F0343A" w:rsidRDefault="00F0343A" w:rsidP="00F0343A">
            <w:pPr>
              <w:pStyle w:val="Contact"/>
              <w:spacing w:line="240" w:lineRule="auto"/>
            </w:pPr>
            <w:r>
              <w:rPr>
                <w:sz w:val="24"/>
              </w:rPr>
              <w:t>UHS Office: (217) 384-3505</w:t>
            </w:r>
          </w:p>
        </w:tc>
        <w:tc>
          <w:tcPr>
            <w:tcW w:w="3727" w:type="dxa"/>
          </w:tcPr>
          <w:p w:rsidR="00F0343A" w:rsidRDefault="00F0343A" w:rsidP="00F0343A">
            <w:pPr>
              <w:pStyle w:val="Header-Right"/>
              <w:spacing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Course Website: </w:t>
            </w:r>
          </w:p>
          <w:p w:rsidR="00F0343A" w:rsidRPr="005B721C" w:rsidRDefault="00F0343A" w:rsidP="00F0343A">
            <w:pPr>
              <w:pStyle w:val="Header-Right"/>
              <w:spacing w:after="0"/>
              <w:jc w:val="left"/>
              <w:rPr>
                <w:sz w:val="22"/>
              </w:rPr>
            </w:pPr>
            <w:r w:rsidRPr="005B721C">
              <w:rPr>
                <w:sz w:val="22"/>
              </w:rPr>
              <w:t>http://scienceasaverb.yolasite.com/</w:t>
            </w:r>
          </w:p>
          <w:p w:rsidR="00F0343A" w:rsidRPr="00527180" w:rsidRDefault="00F0343A" w:rsidP="00F0343A">
            <w:pPr>
              <w:pStyle w:val="Header-Right"/>
              <w:spacing w:after="0"/>
              <w:jc w:val="left"/>
              <w:rPr>
                <w:sz w:val="24"/>
              </w:rPr>
            </w:pPr>
          </w:p>
        </w:tc>
      </w:tr>
    </w:tbl>
    <w:p w:rsidR="00485783" w:rsidRPr="000675ED" w:rsidRDefault="00485783" w:rsidP="00795A9A">
      <w:pPr>
        <w:pStyle w:val="DateandRecipient"/>
        <w:tabs>
          <w:tab w:val="left" w:pos="8640"/>
        </w:tabs>
        <w:spacing w:after="0"/>
        <w:rPr>
          <w:b/>
          <w:sz w:val="2"/>
        </w:rPr>
      </w:pPr>
    </w:p>
    <w:p w:rsidR="00485783" w:rsidRDefault="00485783" w:rsidP="00795A9A">
      <w:pPr>
        <w:pStyle w:val="DateandRecipient"/>
        <w:tabs>
          <w:tab w:val="left" w:pos="8640"/>
        </w:tabs>
        <w:spacing w:after="0"/>
        <w:rPr>
          <w:b/>
          <w:sz w:val="24"/>
        </w:rPr>
      </w:pPr>
    </w:p>
    <w:p w:rsidR="00F0343A" w:rsidRDefault="00F0343A" w:rsidP="00795A9A">
      <w:pPr>
        <w:pStyle w:val="DateandRecipient"/>
        <w:tabs>
          <w:tab w:val="left" w:pos="8640"/>
        </w:tabs>
        <w:spacing w:after="0"/>
        <w:rPr>
          <w:b/>
          <w:sz w:val="24"/>
        </w:rPr>
      </w:pPr>
    </w:p>
    <w:p w:rsidR="00F0343A" w:rsidRDefault="00F0343A" w:rsidP="00795A9A">
      <w:pPr>
        <w:pStyle w:val="DateandRecipient"/>
        <w:tabs>
          <w:tab w:val="left" w:pos="8640"/>
        </w:tabs>
        <w:spacing w:after="0"/>
        <w:rPr>
          <w:b/>
          <w:sz w:val="24"/>
        </w:rPr>
      </w:pPr>
    </w:p>
    <w:p w:rsidR="00795A9A" w:rsidRPr="004640A3" w:rsidRDefault="005D5254" w:rsidP="00795A9A">
      <w:pPr>
        <w:pStyle w:val="DateandRecipient"/>
        <w:tabs>
          <w:tab w:val="left" w:pos="8640"/>
        </w:tabs>
        <w:spacing w:after="0"/>
        <w:rPr>
          <w:b/>
          <w:sz w:val="24"/>
        </w:rPr>
      </w:pPr>
      <w:r>
        <w:rPr>
          <w:b/>
          <w:sz w:val="24"/>
        </w:rPr>
        <w:t>COURSE OVERVIEW</w:t>
      </w:r>
    </w:p>
    <w:p w:rsidR="000675ED" w:rsidRDefault="00795A9A" w:rsidP="00F0343A">
      <w:pPr>
        <w:pStyle w:val="DateandRecipient"/>
        <w:tabs>
          <w:tab w:val="left" w:pos="0"/>
        </w:tabs>
        <w:spacing w:after="0"/>
        <w:jc w:val="both"/>
        <w:rPr>
          <w:sz w:val="24"/>
        </w:rPr>
      </w:pPr>
      <w:r w:rsidRPr="004640A3">
        <w:rPr>
          <w:sz w:val="24"/>
        </w:rPr>
        <w:t xml:space="preserve">    </w:t>
      </w:r>
      <w:r w:rsidR="005D5254">
        <w:rPr>
          <w:sz w:val="24"/>
        </w:rPr>
        <w:t>Welcome!  Biology is a</w:t>
      </w:r>
      <w:r w:rsidR="00B636A1">
        <w:rPr>
          <w:sz w:val="24"/>
        </w:rPr>
        <w:t>n</w:t>
      </w:r>
      <w:r w:rsidR="005D5254">
        <w:rPr>
          <w:sz w:val="24"/>
        </w:rPr>
        <w:t xml:space="preserve"> </w:t>
      </w:r>
      <w:r w:rsidR="00B636A1">
        <w:rPr>
          <w:sz w:val="24"/>
        </w:rPr>
        <w:t>excitingly</w:t>
      </w:r>
      <w:r w:rsidR="005D5254">
        <w:rPr>
          <w:sz w:val="24"/>
        </w:rPr>
        <w:t xml:space="preserve"> interactive science </w:t>
      </w:r>
      <w:r w:rsidR="00527180">
        <w:rPr>
          <w:sz w:val="24"/>
        </w:rPr>
        <w:t xml:space="preserve">course that will help us to understand more about our natural world by observations and working together.  </w:t>
      </w:r>
      <w:r w:rsidRPr="004640A3">
        <w:rPr>
          <w:sz w:val="24"/>
        </w:rPr>
        <w:t>This is a two-semester lab science course.  We will study the connection between living things and their environment in addition to the special features that allow these organisms t</w:t>
      </w:r>
      <w:r w:rsidR="00CC4A46">
        <w:rPr>
          <w:sz w:val="24"/>
        </w:rPr>
        <w:t>o survive in their environment.</w:t>
      </w:r>
      <w:r w:rsidR="005B721C">
        <w:rPr>
          <w:sz w:val="24"/>
        </w:rPr>
        <w:t xml:space="preserve">  We will also explore how we as humans affect these organisms and their habitats.</w:t>
      </w:r>
      <w:r w:rsidR="00F0343A">
        <w:rPr>
          <w:sz w:val="24"/>
        </w:rPr>
        <w:t xml:space="preserve">                   </w:t>
      </w:r>
      <w:r w:rsidR="00F0343A">
        <w:rPr>
          <w:sz w:val="24"/>
        </w:rPr>
        <w:tab/>
      </w:r>
      <w:r w:rsidRPr="004640A3">
        <w:rPr>
          <w:sz w:val="24"/>
        </w:rPr>
        <w:br/>
        <w:t>    This</w:t>
      </w:r>
      <w:r w:rsidR="005B721C">
        <w:rPr>
          <w:sz w:val="24"/>
        </w:rPr>
        <w:t xml:space="preserve"> course</w:t>
      </w:r>
      <w:r w:rsidRPr="004640A3">
        <w:rPr>
          <w:sz w:val="24"/>
        </w:rPr>
        <w:t xml:space="preserve"> </w:t>
      </w:r>
      <w:r w:rsidR="00C721DD">
        <w:rPr>
          <w:sz w:val="24"/>
        </w:rPr>
        <w:t>requires</w:t>
      </w:r>
      <w:r w:rsidRPr="004640A3">
        <w:rPr>
          <w:sz w:val="24"/>
        </w:rPr>
        <w:t xml:space="preserve"> student particip</w:t>
      </w:r>
      <w:r w:rsidR="00CC4A46">
        <w:rPr>
          <w:sz w:val="24"/>
        </w:rPr>
        <w:t>ation and involvement.  It is a STEM (Science, Technology, Engineering, and Math)</w:t>
      </w:r>
      <w:r w:rsidRPr="004640A3">
        <w:rPr>
          <w:sz w:val="24"/>
        </w:rPr>
        <w:t xml:space="preserve"> inquiry course with </w:t>
      </w:r>
      <w:r w:rsidR="005D5254">
        <w:rPr>
          <w:sz w:val="24"/>
        </w:rPr>
        <w:t>project-based learning</w:t>
      </w:r>
      <w:r w:rsidRPr="004640A3">
        <w:rPr>
          <w:sz w:val="24"/>
        </w:rPr>
        <w:t>,</w:t>
      </w:r>
      <w:r w:rsidR="00C721DD">
        <w:rPr>
          <w:sz w:val="24"/>
        </w:rPr>
        <w:t xml:space="preserve"> </w:t>
      </w:r>
      <w:r w:rsidR="005B721C">
        <w:rPr>
          <w:sz w:val="24"/>
        </w:rPr>
        <w:t>evidence-based writing</w:t>
      </w:r>
      <w:r w:rsidR="00CC4A46">
        <w:rPr>
          <w:sz w:val="24"/>
        </w:rPr>
        <w:t>,</w:t>
      </w:r>
      <w:r w:rsidR="00B5081D">
        <w:rPr>
          <w:sz w:val="24"/>
        </w:rPr>
        <w:t xml:space="preserve"> </w:t>
      </w:r>
      <w:r w:rsidR="005B721C">
        <w:rPr>
          <w:sz w:val="24"/>
        </w:rPr>
        <w:t xml:space="preserve">complex texts, and student-to-student discussion.  We will use </w:t>
      </w:r>
      <w:r w:rsidR="00F0343A">
        <w:rPr>
          <w:sz w:val="24"/>
        </w:rPr>
        <w:t>interactive notebooks</w:t>
      </w:r>
      <w:r w:rsidR="00B5081D">
        <w:rPr>
          <w:sz w:val="24"/>
        </w:rPr>
        <w:t>,</w:t>
      </w:r>
      <w:r w:rsidR="00CC4A46">
        <w:rPr>
          <w:sz w:val="24"/>
        </w:rPr>
        <w:t xml:space="preserve"> </w:t>
      </w:r>
      <w:r w:rsidR="00C721DD">
        <w:rPr>
          <w:sz w:val="24"/>
        </w:rPr>
        <w:t>lectures,</w:t>
      </w:r>
      <w:r w:rsidR="005D5254">
        <w:rPr>
          <w:sz w:val="24"/>
        </w:rPr>
        <w:t xml:space="preserve"> art, modeling</w:t>
      </w:r>
      <w:r w:rsidRPr="004640A3">
        <w:rPr>
          <w:sz w:val="24"/>
        </w:rPr>
        <w:t xml:space="preserve">, </w:t>
      </w:r>
      <w:proofErr w:type="gramStart"/>
      <w:r w:rsidRPr="004640A3">
        <w:rPr>
          <w:sz w:val="24"/>
        </w:rPr>
        <w:t>films</w:t>
      </w:r>
      <w:proofErr w:type="gramEnd"/>
      <w:r w:rsidRPr="004640A3">
        <w:rPr>
          <w:sz w:val="24"/>
        </w:rPr>
        <w:t>, labs and other activiti</w:t>
      </w:r>
      <w:r w:rsidR="00C721DD">
        <w:rPr>
          <w:sz w:val="24"/>
        </w:rPr>
        <w:t xml:space="preserve">es.  Another </w:t>
      </w:r>
      <w:r w:rsidRPr="004640A3">
        <w:rPr>
          <w:sz w:val="24"/>
        </w:rPr>
        <w:t>component of this class will be relating multicultural topics to science in</w:t>
      </w:r>
      <w:r w:rsidR="005B721C">
        <w:rPr>
          <w:sz w:val="24"/>
        </w:rPr>
        <w:t xml:space="preserve"> terms of</w:t>
      </w:r>
      <w:r w:rsidRPr="004640A3">
        <w:rPr>
          <w:sz w:val="24"/>
        </w:rPr>
        <w:t xml:space="preserve"> discussing inequalities </w:t>
      </w:r>
      <w:r w:rsidR="005D5254">
        <w:rPr>
          <w:sz w:val="24"/>
        </w:rPr>
        <w:t xml:space="preserve">experienced by underrepresented groups </w:t>
      </w:r>
      <w:r w:rsidRPr="004640A3">
        <w:rPr>
          <w:sz w:val="24"/>
        </w:rPr>
        <w:t>throughout the history of sci</w:t>
      </w:r>
      <w:r w:rsidR="005D5254">
        <w:rPr>
          <w:sz w:val="24"/>
        </w:rPr>
        <w:t xml:space="preserve">ence.  We will unpack these inequalities along with </w:t>
      </w:r>
      <w:r w:rsidRPr="004640A3">
        <w:rPr>
          <w:sz w:val="24"/>
        </w:rPr>
        <w:t xml:space="preserve">their meaning and effects.  </w:t>
      </w:r>
    </w:p>
    <w:p w:rsidR="00795A9A" w:rsidRPr="00CC4A46" w:rsidRDefault="000675ED" w:rsidP="00F0343A">
      <w:pPr>
        <w:pStyle w:val="DateandRecipient"/>
        <w:tabs>
          <w:tab w:val="left" w:pos="0"/>
        </w:tabs>
        <w:spacing w:after="0"/>
        <w:jc w:val="both"/>
        <w:rPr>
          <w:sz w:val="24"/>
          <w:szCs w:val="27"/>
        </w:rPr>
      </w:pPr>
      <w:r>
        <w:rPr>
          <w:sz w:val="24"/>
          <w:szCs w:val="27"/>
        </w:rPr>
        <w:t xml:space="preserve">    </w:t>
      </w:r>
      <w:r w:rsidR="00C721DD">
        <w:rPr>
          <w:sz w:val="24"/>
          <w:szCs w:val="27"/>
        </w:rPr>
        <w:t xml:space="preserve">We will cover six major units of biology including </w:t>
      </w:r>
      <w:r w:rsidR="005B721C">
        <w:rPr>
          <w:sz w:val="24"/>
          <w:szCs w:val="27"/>
        </w:rPr>
        <w:t>ecosystems and ecology</w:t>
      </w:r>
      <w:r w:rsidR="00C721DD">
        <w:rPr>
          <w:sz w:val="24"/>
          <w:szCs w:val="27"/>
        </w:rPr>
        <w:t xml:space="preserve">, </w:t>
      </w:r>
      <w:r w:rsidR="005B721C">
        <w:rPr>
          <w:sz w:val="24"/>
          <w:szCs w:val="27"/>
        </w:rPr>
        <w:t xml:space="preserve">nutrient cycles, energy flow through a biological system, </w:t>
      </w:r>
      <w:r w:rsidR="00DD2D07">
        <w:rPr>
          <w:sz w:val="24"/>
          <w:szCs w:val="27"/>
        </w:rPr>
        <w:t>organism structure/function, genetics, and evolution.</w:t>
      </w:r>
      <w:r w:rsidR="00C721DD">
        <w:rPr>
          <w:sz w:val="24"/>
          <w:szCs w:val="27"/>
        </w:rPr>
        <w:t xml:space="preserve"> </w:t>
      </w:r>
      <w:r w:rsidR="00DD2D07">
        <w:rPr>
          <w:sz w:val="24"/>
          <w:szCs w:val="27"/>
        </w:rPr>
        <w:t xml:space="preserve"> </w:t>
      </w:r>
      <w:r w:rsidR="00C721DD">
        <w:rPr>
          <w:sz w:val="24"/>
          <w:szCs w:val="27"/>
        </w:rPr>
        <w:t>Each</w:t>
      </w:r>
      <w:r w:rsidR="00DD2D07">
        <w:rPr>
          <w:sz w:val="24"/>
          <w:szCs w:val="27"/>
        </w:rPr>
        <w:t xml:space="preserve"> unit will have projects, labs, and evidence-based writing associated with them, which will serve as</w:t>
      </w:r>
      <w:r w:rsidR="00C721DD">
        <w:rPr>
          <w:sz w:val="24"/>
          <w:szCs w:val="27"/>
        </w:rPr>
        <w:t xml:space="preserve"> major component</w:t>
      </w:r>
      <w:r w:rsidR="00DD2D07">
        <w:rPr>
          <w:sz w:val="24"/>
          <w:szCs w:val="27"/>
        </w:rPr>
        <w:t>s in creating student-owned learning</w:t>
      </w:r>
      <w:r w:rsidR="00C721DD">
        <w:rPr>
          <w:sz w:val="24"/>
          <w:szCs w:val="27"/>
        </w:rPr>
        <w:t xml:space="preserve">.  </w:t>
      </w:r>
    </w:p>
    <w:p w:rsidR="00795A9A" w:rsidRPr="004640A3" w:rsidRDefault="00795A9A" w:rsidP="00795A9A">
      <w:pPr>
        <w:pStyle w:val="DateandRecipient"/>
        <w:tabs>
          <w:tab w:val="left" w:pos="0"/>
        </w:tabs>
        <w:spacing w:after="0"/>
        <w:rPr>
          <w:sz w:val="24"/>
        </w:rPr>
      </w:pPr>
    </w:p>
    <w:p w:rsidR="00F0343A" w:rsidRDefault="004640A3" w:rsidP="00795A9A">
      <w:pPr>
        <w:pStyle w:val="DateandRecipient"/>
        <w:tabs>
          <w:tab w:val="left" w:pos="0"/>
        </w:tabs>
        <w:spacing w:after="0"/>
        <w:rPr>
          <w:b/>
          <w:sz w:val="24"/>
        </w:rPr>
      </w:pPr>
      <w:r w:rsidRPr="004640A3">
        <w:rPr>
          <w:b/>
          <w:sz w:val="24"/>
        </w:rPr>
        <w:t>LEARNING OUTCOMES</w:t>
      </w:r>
    </w:p>
    <w:p w:rsidR="00DD2D07" w:rsidRDefault="00F0343A" w:rsidP="00F0343A">
      <w:pPr>
        <w:pStyle w:val="DateandRecipient"/>
        <w:numPr>
          <w:ilvl w:val="0"/>
          <w:numId w:val="27"/>
        </w:numPr>
        <w:tabs>
          <w:tab w:val="left" w:pos="0"/>
        </w:tabs>
        <w:spacing w:after="0"/>
        <w:rPr>
          <w:sz w:val="24"/>
        </w:rPr>
      </w:pPr>
      <w:r>
        <w:rPr>
          <w:sz w:val="24"/>
        </w:rPr>
        <w:t>Illustrate</w:t>
      </w:r>
      <w:r w:rsidR="00DD2D07" w:rsidRPr="004640A3">
        <w:rPr>
          <w:sz w:val="24"/>
        </w:rPr>
        <w:t xml:space="preserve"> the relationships among living things and their en</w:t>
      </w:r>
      <w:r w:rsidR="00DD2D07">
        <w:rPr>
          <w:sz w:val="24"/>
        </w:rPr>
        <w:t>vironments, and</w:t>
      </w:r>
      <w:r>
        <w:rPr>
          <w:sz w:val="24"/>
        </w:rPr>
        <w:t xml:space="preserve"> design a solution for</w:t>
      </w:r>
      <w:r w:rsidR="00DD2D07">
        <w:rPr>
          <w:sz w:val="24"/>
        </w:rPr>
        <w:t xml:space="preserve"> how humans </w:t>
      </w:r>
      <w:r>
        <w:rPr>
          <w:sz w:val="24"/>
        </w:rPr>
        <w:t>can reduce their e</w:t>
      </w:r>
      <w:r w:rsidR="00DD2D07">
        <w:rPr>
          <w:sz w:val="24"/>
        </w:rPr>
        <w:t xml:space="preserve">ffect </w:t>
      </w:r>
      <w:r>
        <w:rPr>
          <w:sz w:val="24"/>
        </w:rPr>
        <w:t xml:space="preserve">on </w:t>
      </w:r>
      <w:r w:rsidR="00DD2D07">
        <w:rPr>
          <w:sz w:val="24"/>
        </w:rPr>
        <w:t>these environments.</w:t>
      </w:r>
    </w:p>
    <w:p w:rsidR="00DD2D07" w:rsidRDefault="00DD2D07" w:rsidP="00F0343A">
      <w:pPr>
        <w:pStyle w:val="DateandRecipient"/>
        <w:numPr>
          <w:ilvl w:val="0"/>
          <w:numId w:val="27"/>
        </w:numPr>
        <w:tabs>
          <w:tab w:val="left" w:pos="0"/>
        </w:tabs>
        <w:spacing w:after="0"/>
        <w:rPr>
          <w:sz w:val="24"/>
        </w:rPr>
      </w:pPr>
      <w:r>
        <w:rPr>
          <w:sz w:val="24"/>
        </w:rPr>
        <w:t>Model the flow of nutrients and energy through a biological system.</w:t>
      </w:r>
    </w:p>
    <w:p w:rsidR="00F0343A" w:rsidRDefault="00F0343A" w:rsidP="00F0343A">
      <w:pPr>
        <w:pStyle w:val="DateandRecipient"/>
        <w:numPr>
          <w:ilvl w:val="0"/>
          <w:numId w:val="27"/>
        </w:numPr>
        <w:tabs>
          <w:tab w:val="left" w:pos="0"/>
        </w:tabs>
        <w:spacing w:after="0"/>
        <w:rPr>
          <w:sz w:val="24"/>
        </w:rPr>
      </w:pPr>
      <w:r>
        <w:rPr>
          <w:sz w:val="24"/>
        </w:rPr>
        <w:t>Represent</w:t>
      </w:r>
      <w:r w:rsidR="00795A9A" w:rsidRPr="004640A3">
        <w:rPr>
          <w:sz w:val="24"/>
        </w:rPr>
        <w:t xml:space="preserve"> the</w:t>
      </w:r>
      <w:r w:rsidR="00DD2D07">
        <w:rPr>
          <w:sz w:val="24"/>
        </w:rPr>
        <w:t xml:space="preserve"> relationships between the</w:t>
      </w:r>
      <w:r w:rsidR="00795A9A" w:rsidRPr="004640A3">
        <w:rPr>
          <w:sz w:val="24"/>
        </w:rPr>
        <w:t xml:space="preserve"> characteristics, struct</w:t>
      </w:r>
      <w:r w:rsidR="004640A3">
        <w:rPr>
          <w:sz w:val="24"/>
        </w:rPr>
        <w:t>ure</w:t>
      </w:r>
      <w:r w:rsidR="00DD2D07">
        <w:rPr>
          <w:sz w:val="24"/>
        </w:rPr>
        <w:t>s</w:t>
      </w:r>
      <w:r w:rsidR="004640A3">
        <w:rPr>
          <w:sz w:val="24"/>
        </w:rPr>
        <w:t>, and function</w:t>
      </w:r>
      <w:r w:rsidR="00DD2D07">
        <w:rPr>
          <w:sz w:val="24"/>
        </w:rPr>
        <w:t>s</w:t>
      </w:r>
      <w:r w:rsidR="004640A3">
        <w:rPr>
          <w:sz w:val="24"/>
        </w:rPr>
        <w:t xml:space="preserve"> of organisms.</w:t>
      </w:r>
    </w:p>
    <w:p w:rsidR="00F0343A" w:rsidRDefault="00F0343A" w:rsidP="00F0343A">
      <w:pPr>
        <w:pStyle w:val="DateandRecipient"/>
        <w:numPr>
          <w:ilvl w:val="0"/>
          <w:numId w:val="27"/>
        </w:numPr>
        <w:tabs>
          <w:tab w:val="left" w:pos="0"/>
        </w:tabs>
        <w:spacing w:after="0"/>
        <w:rPr>
          <w:sz w:val="24"/>
        </w:rPr>
      </w:pPr>
      <w:r w:rsidRPr="00F0343A">
        <w:rPr>
          <w:sz w:val="24"/>
        </w:rPr>
        <w:t>Communicate scientific information that multiple lines of empirical evidence support common ancestry and biological evolution.</w:t>
      </w:r>
    </w:p>
    <w:p w:rsidR="00F0343A" w:rsidRDefault="00F0343A" w:rsidP="00F0343A">
      <w:pPr>
        <w:pStyle w:val="DateandRecipient"/>
        <w:numPr>
          <w:ilvl w:val="0"/>
          <w:numId w:val="27"/>
        </w:numPr>
        <w:tabs>
          <w:tab w:val="left" w:pos="0"/>
        </w:tabs>
        <w:spacing w:after="0"/>
        <w:rPr>
          <w:sz w:val="24"/>
        </w:rPr>
      </w:pPr>
      <w:r>
        <w:rPr>
          <w:sz w:val="24"/>
        </w:rPr>
        <w:t>Construct an explanation for</w:t>
      </w:r>
      <w:r w:rsidR="00DD2D07">
        <w:rPr>
          <w:sz w:val="24"/>
        </w:rPr>
        <w:t xml:space="preserve"> how organisms change through evolution and how humans affect evolution.</w:t>
      </w:r>
    </w:p>
    <w:p w:rsidR="00795A9A" w:rsidRPr="00F0343A" w:rsidRDefault="00795A9A" w:rsidP="00F0343A">
      <w:pPr>
        <w:pStyle w:val="DateandRecipient"/>
        <w:numPr>
          <w:ilvl w:val="0"/>
          <w:numId w:val="27"/>
        </w:numPr>
        <w:tabs>
          <w:tab w:val="left" w:pos="0"/>
        </w:tabs>
        <w:spacing w:after="0"/>
        <w:rPr>
          <w:sz w:val="24"/>
        </w:rPr>
      </w:pPr>
      <w:r w:rsidRPr="00F0343A">
        <w:rPr>
          <w:sz w:val="24"/>
        </w:rPr>
        <w:t>Develop</w:t>
      </w:r>
      <w:r w:rsidR="00F0343A" w:rsidRPr="00F0343A">
        <w:rPr>
          <w:sz w:val="24"/>
        </w:rPr>
        <w:t xml:space="preserve"> and use</w:t>
      </w:r>
      <w:r w:rsidRPr="00F0343A">
        <w:rPr>
          <w:sz w:val="24"/>
        </w:rPr>
        <w:t xml:space="preserve"> the skills needed for scientific inquiry</w:t>
      </w:r>
      <w:r w:rsidR="00F0343A" w:rsidRPr="00F0343A">
        <w:rPr>
          <w:sz w:val="24"/>
        </w:rPr>
        <w:t xml:space="preserve"> and discourse</w:t>
      </w:r>
      <w:r w:rsidRPr="00F0343A">
        <w:rPr>
          <w:sz w:val="24"/>
        </w:rPr>
        <w:t>.</w:t>
      </w:r>
    </w:p>
    <w:p w:rsidR="00DD2D07" w:rsidRDefault="00795A9A" w:rsidP="00F0343A">
      <w:pPr>
        <w:pStyle w:val="DateandRecipient"/>
        <w:numPr>
          <w:ilvl w:val="0"/>
          <w:numId w:val="27"/>
        </w:numPr>
        <w:tabs>
          <w:tab w:val="left" w:pos="0"/>
        </w:tabs>
        <w:spacing w:after="0"/>
        <w:rPr>
          <w:sz w:val="24"/>
        </w:rPr>
      </w:pPr>
      <w:r w:rsidRPr="004640A3">
        <w:rPr>
          <w:sz w:val="24"/>
        </w:rPr>
        <w:t>Understand and deconstruct inequalities in science with res</w:t>
      </w:r>
      <w:r w:rsidR="00DD2D07">
        <w:rPr>
          <w:sz w:val="24"/>
        </w:rPr>
        <w:t xml:space="preserve">pect to race, gender, and other </w:t>
      </w:r>
      <w:r w:rsidRPr="004640A3">
        <w:rPr>
          <w:sz w:val="24"/>
        </w:rPr>
        <w:t>demographics.</w:t>
      </w:r>
    </w:p>
    <w:p w:rsidR="00795A9A" w:rsidRPr="00F0343A" w:rsidRDefault="00795A9A" w:rsidP="00F0343A">
      <w:pPr>
        <w:pStyle w:val="DateandRecipient"/>
        <w:tabs>
          <w:tab w:val="left" w:pos="0"/>
        </w:tabs>
        <w:spacing w:after="0"/>
        <w:ind w:left="360"/>
        <w:rPr>
          <w:sz w:val="24"/>
        </w:rPr>
      </w:pPr>
    </w:p>
    <w:p w:rsidR="00795A9A" w:rsidRPr="004640A3" w:rsidRDefault="004640A3" w:rsidP="00795A9A">
      <w:pPr>
        <w:pStyle w:val="DateandRecipient"/>
        <w:tabs>
          <w:tab w:val="left" w:pos="0"/>
        </w:tabs>
        <w:spacing w:after="0"/>
        <w:rPr>
          <w:sz w:val="24"/>
        </w:rPr>
      </w:pPr>
      <w:r w:rsidRPr="004640A3">
        <w:rPr>
          <w:b/>
          <w:sz w:val="24"/>
        </w:rPr>
        <w:t>STUDENT</w:t>
      </w:r>
      <w:r w:rsidR="00F0343A">
        <w:rPr>
          <w:b/>
          <w:sz w:val="24"/>
        </w:rPr>
        <w:t>/TEACHER</w:t>
      </w:r>
      <w:r w:rsidRPr="004640A3">
        <w:rPr>
          <w:b/>
          <w:sz w:val="24"/>
        </w:rPr>
        <w:t xml:space="preserve"> EXPECTATIONS</w:t>
      </w:r>
      <w:r w:rsidR="00F0343A">
        <w:rPr>
          <w:b/>
          <w:sz w:val="24"/>
        </w:rPr>
        <w:t xml:space="preserve"> FOR PERSONAL GREATNESS</w:t>
      </w:r>
      <w:r w:rsidRPr="004640A3">
        <w:rPr>
          <w:sz w:val="24"/>
        </w:rPr>
        <w:t xml:space="preserve"> </w:t>
      </w:r>
      <w:r w:rsidR="00795A9A" w:rsidRPr="004640A3">
        <w:rPr>
          <w:sz w:val="24"/>
        </w:rPr>
        <w:t>(created by students</w:t>
      </w:r>
      <w:r w:rsidR="004C4103">
        <w:rPr>
          <w:sz w:val="24"/>
        </w:rPr>
        <w:t xml:space="preserve"> and posted on course website</w:t>
      </w:r>
      <w:r w:rsidR="00795A9A" w:rsidRPr="004640A3">
        <w:rPr>
          <w:sz w:val="24"/>
        </w:rPr>
        <w:t>)</w:t>
      </w:r>
    </w:p>
    <w:p w:rsidR="00BE5864" w:rsidRPr="004640A3" w:rsidRDefault="00BE5864" w:rsidP="00BE5864">
      <w:pPr>
        <w:pStyle w:val="DateandRecipient"/>
        <w:tabs>
          <w:tab w:val="left" w:pos="0"/>
        </w:tabs>
        <w:spacing w:after="0"/>
        <w:rPr>
          <w:b/>
          <w:sz w:val="24"/>
        </w:rPr>
      </w:pPr>
      <w:r>
        <w:rPr>
          <w:b/>
          <w:sz w:val="24"/>
        </w:rPr>
        <w:t>COURSE POLICIES</w:t>
      </w:r>
    </w:p>
    <w:p w:rsidR="00BE5864" w:rsidRPr="00345BF7" w:rsidRDefault="00BE5864" w:rsidP="00BE5864">
      <w:pPr>
        <w:pStyle w:val="DateandRecipient"/>
        <w:numPr>
          <w:ilvl w:val="0"/>
          <w:numId w:val="16"/>
        </w:numPr>
        <w:tabs>
          <w:tab w:val="left" w:pos="0"/>
        </w:tabs>
        <w:spacing w:after="0"/>
        <w:rPr>
          <w:sz w:val="23"/>
        </w:rPr>
      </w:pPr>
      <w:r w:rsidRPr="0039024D">
        <w:rPr>
          <w:b/>
          <w:sz w:val="23"/>
        </w:rPr>
        <w:t>Cheating</w:t>
      </w:r>
      <w:r w:rsidRPr="00345BF7">
        <w:rPr>
          <w:sz w:val="23"/>
        </w:rPr>
        <w:t xml:space="preserve"> and </w:t>
      </w:r>
      <w:r w:rsidRPr="0039024D">
        <w:rPr>
          <w:b/>
          <w:sz w:val="23"/>
        </w:rPr>
        <w:t>plagiarism</w:t>
      </w:r>
      <w:r w:rsidRPr="00345BF7">
        <w:rPr>
          <w:sz w:val="23"/>
        </w:rPr>
        <w:t xml:space="preserve"> will not be tolerated and will result in a zero for that assignment.  In addition, </w:t>
      </w:r>
      <w:r w:rsidR="00F0343A">
        <w:rPr>
          <w:sz w:val="23"/>
        </w:rPr>
        <w:t>parents and deans will be contacted.</w:t>
      </w:r>
    </w:p>
    <w:p w:rsidR="00BE5864" w:rsidRPr="00345BF7" w:rsidRDefault="00BE5864" w:rsidP="00BE5864">
      <w:pPr>
        <w:pStyle w:val="DateandRecipient"/>
        <w:numPr>
          <w:ilvl w:val="0"/>
          <w:numId w:val="16"/>
        </w:numPr>
        <w:tabs>
          <w:tab w:val="left" w:pos="0"/>
        </w:tabs>
        <w:spacing w:after="0"/>
        <w:rPr>
          <w:sz w:val="23"/>
        </w:rPr>
      </w:pPr>
      <w:r w:rsidRPr="00345BF7">
        <w:rPr>
          <w:sz w:val="23"/>
        </w:rPr>
        <w:t xml:space="preserve">Assignments are due at the </w:t>
      </w:r>
      <w:r w:rsidRPr="00345BF7">
        <w:rPr>
          <w:b/>
          <w:sz w:val="23"/>
        </w:rPr>
        <w:t>beginning</w:t>
      </w:r>
      <w:r w:rsidRPr="00345BF7">
        <w:rPr>
          <w:sz w:val="23"/>
        </w:rPr>
        <w:t xml:space="preserve"> of class.  Be sure to complete each assignment before the start of class and be ready to turn it in when you get to class.</w:t>
      </w:r>
    </w:p>
    <w:p w:rsidR="00BE5864" w:rsidRPr="00345BF7" w:rsidRDefault="00BE5864" w:rsidP="00BE5864">
      <w:pPr>
        <w:pStyle w:val="DateandRecipient"/>
        <w:numPr>
          <w:ilvl w:val="0"/>
          <w:numId w:val="16"/>
        </w:numPr>
        <w:tabs>
          <w:tab w:val="left" w:pos="0"/>
        </w:tabs>
        <w:spacing w:after="0"/>
        <w:rPr>
          <w:sz w:val="23"/>
        </w:rPr>
      </w:pPr>
      <w:r w:rsidRPr="00345BF7">
        <w:rPr>
          <w:sz w:val="23"/>
        </w:rPr>
        <w:t xml:space="preserve">If you are </w:t>
      </w:r>
      <w:r w:rsidRPr="00345BF7">
        <w:rPr>
          <w:b/>
          <w:sz w:val="23"/>
        </w:rPr>
        <w:t>absent</w:t>
      </w:r>
      <w:r w:rsidRPr="00345BF7">
        <w:rPr>
          <w:sz w:val="23"/>
        </w:rPr>
        <w:t xml:space="preserve"> from a class, it is </w:t>
      </w:r>
      <w:r w:rsidRPr="00345BF7">
        <w:rPr>
          <w:b/>
          <w:sz w:val="23"/>
        </w:rPr>
        <w:t>your responsibility</w:t>
      </w:r>
      <w:r w:rsidRPr="00345BF7">
        <w:rPr>
          <w:sz w:val="23"/>
        </w:rPr>
        <w:t xml:space="preserve"> to get caught up.  Come meet with me so that I can help you with what was missed.  You can always stay up to date with assignments and materials on our class website: http://scienceasaverb.yolasite.com</w:t>
      </w:r>
    </w:p>
    <w:p w:rsidR="00BE5864" w:rsidRPr="00345BF7" w:rsidRDefault="00BE5864" w:rsidP="00BE5864">
      <w:pPr>
        <w:pStyle w:val="ListParagraph"/>
        <w:numPr>
          <w:ilvl w:val="0"/>
          <w:numId w:val="16"/>
        </w:numPr>
        <w:jc w:val="both"/>
        <w:rPr>
          <w:color w:val="404040" w:themeColor="text1" w:themeTint="BF"/>
          <w:sz w:val="23"/>
        </w:rPr>
      </w:pPr>
      <w:r w:rsidRPr="00345BF7">
        <w:rPr>
          <w:color w:val="404040" w:themeColor="text1" w:themeTint="BF"/>
          <w:sz w:val="23"/>
        </w:rPr>
        <w:t xml:space="preserve">In order to better prepare our graduates for the strict deadlines and realities of college, </w:t>
      </w:r>
      <w:r w:rsidR="00C30291">
        <w:rPr>
          <w:color w:val="404040" w:themeColor="text1" w:themeTint="BF"/>
          <w:sz w:val="23"/>
        </w:rPr>
        <w:t>I</w:t>
      </w:r>
      <w:r w:rsidRPr="00345BF7">
        <w:rPr>
          <w:color w:val="404040" w:themeColor="text1" w:themeTint="BF"/>
          <w:sz w:val="23"/>
        </w:rPr>
        <w:t xml:space="preserve"> will not accept any assignment after the due date for full credit.  </w:t>
      </w:r>
    </w:p>
    <w:p w:rsidR="00BE5864" w:rsidRPr="00345BF7" w:rsidRDefault="00BE5864" w:rsidP="00BE5864">
      <w:pPr>
        <w:pStyle w:val="ListParagraph"/>
        <w:numPr>
          <w:ilvl w:val="0"/>
          <w:numId w:val="26"/>
        </w:numPr>
        <w:jc w:val="both"/>
        <w:rPr>
          <w:color w:val="404040" w:themeColor="text1" w:themeTint="BF"/>
          <w:sz w:val="23"/>
        </w:rPr>
      </w:pPr>
      <w:r w:rsidRPr="00345BF7">
        <w:rPr>
          <w:color w:val="404040" w:themeColor="text1" w:themeTint="BF"/>
          <w:sz w:val="23"/>
        </w:rPr>
        <w:t xml:space="preserve">An assignment turned in within 24 hours of the class period it was due will be dropped 11 points on a 100 point scale (or one letter grade).  </w:t>
      </w:r>
    </w:p>
    <w:p w:rsidR="00BE5864" w:rsidRPr="00345BF7" w:rsidRDefault="00BE5864" w:rsidP="00BE5864">
      <w:pPr>
        <w:pStyle w:val="ListParagraph"/>
        <w:numPr>
          <w:ilvl w:val="0"/>
          <w:numId w:val="26"/>
        </w:numPr>
        <w:jc w:val="both"/>
        <w:rPr>
          <w:color w:val="404040" w:themeColor="text1" w:themeTint="BF"/>
          <w:sz w:val="23"/>
        </w:rPr>
      </w:pPr>
      <w:r w:rsidRPr="00345BF7">
        <w:rPr>
          <w:color w:val="404040" w:themeColor="text1" w:themeTint="BF"/>
          <w:sz w:val="23"/>
        </w:rPr>
        <w:t xml:space="preserve">An assignment turned in within 48 hours will be dropped 21 points (or 2 letter grades) and after 48 hours, the assignment will receive a 0.  </w:t>
      </w:r>
    </w:p>
    <w:p w:rsidR="00BE5864" w:rsidRPr="00345BF7" w:rsidRDefault="00BE5864" w:rsidP="00BE5864">
      <w:pPr>
        <w:pStyle w:val="ListParagraph"/>
        <w:numPr>
          <w:ilvl w:val="0"/>
          <w:numId w:val="16"/>
        </w:numPr>
        <w:jc w:val="both"/>
        <w:rPr>
          <w:color w:val="404040" w:themeColor="text1" w:themeTint="BF"/>
          <w:sz w:val="23"/>
        </w:rPr>
      </w:pPr>
      <w:r w:rsidRPr="00345BF7">
        <w:rPr>
          <w:b/>
          <w:color w:val="404040" w:themeColor="text1" w:themeTint="BF"/>
          <w:sz w:val="23"/>
        </w:rPr>
        <w:t>Excused Absences:</w:t>
      </w:r>
      <w:r w:rsidRPr="00345BF7">
        <w:rPr>
          <w:color w:val="404040" w:themeColor="text1" w:themeTint="BF"/>
          <w:sz w:val="23"/>
        </w:rPr>
        <w:t xml:space="preserve"> </w:t>
      </w:r>
      <w:r w:rsidR="00C30291" w:rsidRPr="00C30291">
        <w:rPr>
          <w:color w:val="404040" w:themeColor="text1" w:themeTint="BF"/>
          <w:sz w:val="23"/>
        </w:rPr>
        <w:t>Students will be allowed to make up work, within the same number of days they were absent</w:t>
      </w:r>
      <w:r w:rsidR="00C30291">
        <w:rPr>
          <w:color w:val="404040" w:themeColor="text1" w:themeTint="BF"/>
          <w:sz w:val="23"/>
        </w:rPr>
        <w:t>.</w:t>
      </w:r>
      <w:r w:rsidRPr="00345BF7">
        <w:rPr>
          <w:color w:val="404040" w:themeColor="text1" w:themeTint="BF"/>
          <w:sz w:val="23"/>
        </w:rPr>
        <w:t xml:space="preserve"> </w:t>
      </w:r>
      <w:r w:rsidR="00C30291">
        <w:rPr>
          <w:color w:val="404040" w:themeColor="text1" w:themeTint="BF"/>
          <w:sz w:val="23"/>
        </w:rPr>
        <w:t xml:space="preserve"> </w:t>
      </w:r>
      <w:r w:rsidRPr="00345BF7">
        <w:rPr>
          <w:b/>
          <w:color w:val="404040" w:themeColor="text1" w:themeTint="BF"/>
          <w:sz w:val="23"/>
        </w:rPr>
        <w:t>Tests</w:t>
      </w:r>
      <w:r w:rsidRPr="00345BF7">
        <w:rPr>
          <w:color w:val="404040" w:themeColor="text1" w:themeTint="BF"/>
          <w:sz w:val="23"/>
        </w:rPr>
        <w:t xml:space="preserve"> must be made up </w:t>
      </w:r>
      <w:r w:rsidR="00C30291">
        <w:rPr>
          <w:color w:val="404040" w:themeColor="text1" w:themeTint="BF"/>
          <w:sz w:val="23"/>
        </w:rPr>
        <w:t>within one week of the absence</w:t>
      </w:r>
      <w:r w:rsidRPr="00345BF7">
        <w:rPr>
          <w:color w:val="404040" w:themeColor="text1" w:themeTint="BF"/>
          <w:sz w:val="23"/>
        </w:rPr>
        <w:t>.  If there is a protracted illness that makes this difficult, the student or parent needs to contact teacher</w:t>
      </w:r>
      <w:r w:rsidR="00C30291">
        <w:rPr>
          <w:color w:val="404040" w:themeColor="text1" w:themeTint="BF"/>
          <w:sz w:val="23"/>
        </w:rPr>
        <w:t>s</w:t>
      </w:r>
      <w:r w:rsidRPr="00345BF7">
        <w:rPr>
          <w:color w:val="404040" w:themeColor="text1" w:themeTint="BF"/>
          <w:sz w:val="23"/>
        </w:rPr>
        <w:t xml:space="preserve"> to set a date for assignments to be due.</w:t>
      </w:r>
    </w:p>
    <w:p w:rsidR="00BE5864" w:rsidRPr="00345BF7" w:rsidRDefault="00BE5864" w:rsidP="00BE5864">
      <w:pPr>
        <w:pStyle w:val="ListParagraph"/>
        <w:numPr>
          <w:ilvl w:val="0"/>
          <w:numId w:val="16"/>
        </w:numPr>
        <w:jc w:val="both"/>
        <w:rPr>
          <w:color w:val="404040" w:themeColor="text1" w:themeTint="BF"/>
          <w:sz w:val="23"/>
        </w:rPr>
      </w:pPr>
      <w:r w:rsidRPr="00345BF7">
        <w:rPr>
          <w:b/>
          <w:color w:val="404040" w:themeColor="text1" w:themeTint="BF"/>
          <w:sz w:val="23"/>
        </w:rPr>
        <w:t>Unexcused Absences:</w:t>
      </w:r>
      <w:r w:rsidRPr="00345BF7">
        <w:rPr>
          <w:color w:val="404040" w:themeColor="text1" w:themeTint="BF"/>
          <w:sz w:val="23"/>
        </w:rPr>
        <w:t xml:space="preserve"> If a student misses a class period and the absence is unexcused, the student </w:t>
      </w:r>
      <w:r w:rsidR="00C30291">
        <w:rPr>
          <w:color w:val="404040" w:themeColor="text1" w:themeTint="BF"/>
          <w:sz w:val="23"/>
        </w:rPr>
        <w:t>will</w:t>
      </w:r>
      <w:r w:rsidRPr="00345BF7">
        <w:rPr>
          <w:color w:val="404040" w:themeColor="text1" w:themeTint="BF"/>
          <w:sz w:val="23"/>
        </w:rPr>
        <w:t xml:space="preserve"> receive a zero for </w:t>
      </w:r>
      <w:r w:rsidR="00C30291">
        <w:rPr>
          <w:color w:val="404040" w:themeColor="text1" w:themeTint="BF"/>
          <w:sz w:val="23"/>
        </w:rPr>
        <w:t>any</w:t>
      </w:r>
      <w:r w:rsidRPr="00345BF7">
        <w:rPr>
          <w:color w:val="404040" w:themeColor="text1" w:themeTint="BF"/>
          <w:sz w:val="23"/>
        </w:rPr>
        <w:t xml:space="preserve"> assignment</w:t>
      </w:r>
      <w:r w:rsidR="00C30291">
        <w:rPr>
          <w:color w:val="404040" w:themeColor="text1" w:themeTint="BF"/>
          <w:sz w:val="23"/>
        </w:rPr>
        <w:t>s missed</w:t>
      </w:r>
      <w:r w:rsidRPr="00345BF7">
        <w:rPr>
          <w:color w:val="404040" w:themeColor="text1" w:themeTint="BF"/>
          <w:sz w:val="23"/>
        </w:rPr>
        <w:t>.</w:t>
      </w:r>
    </w:p>
    <w:p w:rsidR="00BE5864" w:rsidRPr="00345BF7" w:rsidRDefault="00BE5864" w:rsidP="00BE5864">
      <w:pPr>
        <w:pStyle w:val="ListParagraph"/>
        <w:numPr>
          <w:ilvl w:val="0"/>
          <w:numId w:val="16"/>
        </w:numPr>
        <w:rPr>
          <w:color w:val="404040" w:themeColor="text1" w:themeTint="BF"/>
          <w:sz w:val="23"/>
        </w:rPr>
      </w:pPr>
      <w:r w:rsidRPr="00345BF7">
        <w:rPr>
          <w:b/>
          <w:color w:val="404040" w:themeColor="text1" w:themeTint="BF"/>
          <w:sz w:val="23"/>
        </w:rPr>
        <w:t>Revision of Work:</w:t>
      </w:r>
      <w:r w:rsidRPr="00345BF7">
        <w:rPr>
          <w:color w:val="404040" w:themeColor="text1" w:themeTint="BF"/>
          <w:sz w:val="23"/>
        </w:rPr>
        <w:t xml:space="preserve"> Students who turn assignments in </w:t>
      </w:r>
      <w:r w:rsidRPr="00345BF7">
        <w:rPr>
          <w:b/>
          <w:color w:val="404040" w:themeColor="text1" w:themeTint="BF"/>
          <w:sz w:val="23"/>
        </w:rPr>
        <w:t>on time</w:t>
      </w:r>
      <w:r w:rsidRPr="00345BF7">
        <w:rPr>
          <w:color w:val="404040" w:themeColor="text1" w:themeTint="BF"/>
          <w:sz w:val="23"/>
        </w:rPr>
        <w:t xml:space="preserve"> are allowed to revise them based on the teacher feedback.  Students are allowed </w:t>
      </w:r>
      <w:r w:rsidRPr="00345BF7">
        <w:rPr>
          <w:b/>
          <w:color w:val="404040" w:themeColor="text1" w:themeTint="BF"/>
          <w:sz w:val="23"/>
        </w:rPr>
        <w:t>three days</w:t>
      </w:r>
      <w:r w:rsidRPr="00345BF7">
        <w:rPr>
          <w:color w:val="404040" w:themeColor="text1" w:themeTint="BF"/>
          <w:sz w:val="23"/>
        </w:rPr>
        <w:t xml:space="preserve"> from the day the assignment is returned to revise an assignment and turn it in for a higher </w:t>
      </w:r>
      <w:r w:rsidR="00C30291">
        <w:rPr>
          <w:color w:val="404040" w:themeColor="text1" w:themeTint="BF"/>
          <w:sz w:val="23"/>
        </w:rPr>
        <w:t>grade.  I</w:t>
      </w:r>
      <w:r w:rsidRPr="00345BF7">
        <w:rPr>
          <w:color w:val="404040" w:themeColor="text1" w:themeTint="BF"/>
          <w:sz w:val="23"/>
        </w:rPr>
        <w:t xml:space="preserve"> believe that there is more value in revision than in throwing away a paper that is not very good.  </w:t>
      </w:r>
      <w:r w:rsidRPr="00345BF7">
        <w:rPr>
          <w:b/>
          <w:color w:val="404040" w:themeColor="text1" w:themeTint="BF"/>
          <w:sz w:val="23"/>
        </w:rPr>
        <w:t xml:space="preserve">Assignments that are turned in after the due date </w:t>
      </w:r>
      <w:proofErr w:type="gramStart"/>
      <w:r w:rsidRPr="00345BF7">
        <w:rPr>
          <w:b/>
          <w:color w:val="404040" w:themeColor="text1" w:themeTint="BF"/>
          <w:sz w:val="23"/>
        </w:rPr>
        <w:t>are not allowed to be revised</w:t>
      </w:r>
      <w:proofErr w:type="gramEnd"/>
      <w:r w:rsidRPr="00345BF7">
        <w:rPr>
          <w:b/>
          <w:color w:val="404040" w:themeColor="text1" w:themeTint="BF"/>
          <w:sz w:val="23"/>
        </w:rPr>
        <w:t>.</w:t>
      </w:r>
    </w:p>
    <w:p w:rsidR="00BE5864" w:rsidRPr="00C30291" w:rsidRDefault="00BE5864" w:rsidP="00BE5864">
      <w:pPr>
        <w:pStyle w:val="ListParagraph"/>
        <w:numPr>
          <w:ilvl w:val="0"/>
          <w:numId w:val="16"/>
        </w:numPr>
        <w:tabs>
          <w:tab w:val="left" w:pos="0"/>
        </w:tabs>
        <w:jc w:val="both"/>
        <w:rPr>
          <w:b/>
          <w:color w:val="404040" w:themeColor="text1" w:themeTint="BF"/>
          <w:sz w:val="23"/>
        </w:rPr>
      </w:pPr>
      <w:r w:rsidRPr="00C30291">
        <w:rPr>
          <w:b/>
          <w:color w:val="404040" w:themeColor="text1" w:themeTint="BF"/>
          <w:sz w:val="23"/>
        </w:rPr>
        <w:t>Tardiness</w:t>
      </w:r>
      <w:r w:rsidRPr="00C30291">
        <w:rPr>
          <w:color w:val="404040" w:themeColor="text1" w:themeTint="BF"/>
          <w:sz w:val="23"/>
        </w:rPr>
        <w:t xml:space="preserve"> to class is disruptive to the learning process and </w:t>
      </w:r>
      <w:r w:rsidRPr="00C30291">
        <w:rPr>
          <w:b/>
          <w:color w:val="404040" w:themeColor="text1" w:themeTint="BF"/>
          <w:sz w:val="23"/>
        </w:rPr>
        <w:t>does not reflect excellence.</w:t>
      </w:r>
      <w:r w:rsidR="00C30291" w:rsidRPr="00C30291">
        <w:rPr>
          <w:b/>
          <w:color w:val="404040" w:themeColor="text1" w:themeTint="BF"/>
          <w:sz w:val="23"/>
        </w:rPr>
        <w:t xml:space="preserve"> </w:t>
      </w:r>
      <w:r w:rsidRPr="00C30291">
        <w:rPr>
          <w:color w:val="404040" w:themeColor="text1" w:themeTint="BF"/>
          <w:sz w:val="23"/>
        </w:rPr>
        <w:t xml:space="preserve"> </w:t>
      </w:r>
      <w:proofErr w:type="spellStart"/>
      <w:r w:rsidRPr="00C30291">
        <w:rPr>
          <w:color w:val="404040" w:themeColor="text1" w:themeTint="BF"/>
          <w:sz w:val="23"/>
        </w:rPr>
        <w:t>Tardies</w:t>
      </w:r>
      <w:proofErr w:type="spellEnd"/>
      <w:r w:rsidRPr="00C30291">
        <w:rPr>
          <w:color w:val="404040" w:themeColor="text1" w:themeTint="BF"/>
          <w:sz w:val="23"/>
        </w:rPr>
        <w:t xml:space="preserve"> will be tracked </w:t>
      </w:r>
      <w:r w:rsidR="00C30291" w:rsidRPr="00C30291">
        <w:rPr>
          <w:color w:val="404040" w:themeColor="text1" w:themeTint="BF"/>
          <w:sz w:val="23"/>
        </w:rPr>
        <w:t>and reported to deans</w:t>
      </w:r>
      <w:r w:rsidRPr="00C30291">
        <w:rPr>
          <w:color w:val="404040" w:themeColor="text1" w:themeTint="BF"/>
          <w:sz w:val="23"/>
        </w:rPr>
        <w:t xml:space="preserve">.  </w:t>
      </w:r>
    </w:p>
    <w:p w:rsidR="00B33B66" w:rsidRDefault="00C30291" w:rsidP="00BE5864">
      <w:pPr>
        <w:pStyle w:val="DateandRecipient"/>
        <w:numPr>
          <w:ilvl w:val="0"/>
          <w:numId w:val="16"/>
        </w:numPr>
        <w:tabs>
          <w:tab w:val="left" w:pos="0"/>
        </w:tabs>
        <w:spacing w:after="0"/>
        <w:rPr>
          <w:sz w:val="23"/>
        </w:rPr>
      </w:pPr>
      <w:r>
        <w:rPr>
          <w:b/>
          <w:sz w:val="23"/>
        </w:rPr>
        <w:t>Electronics</w:t>
      </w:r>
      <w:r w:rsidR="00BE5864" w:rsidRPr="00C30291">
        <w:rPr>
          <w:sz w:val="23"/>
        </w:rPr>
        <w:t xml:space="preserve"> are not to be used in the classroom unless other circumstances are needed (discuss this with me) or if the instructor directs the students to use them.</w:t>
      </w:r>
    </w:p>
    <w:p w:rsidR="00BE5864" w:rsidRPr="00345BF7" w:rsidRDefault="00B33B66" w:rsidP="00BE5864">
      <w:pPr>
        <w:pStyle w:val="DateandRecipient"/>
        <w:numPr>
          <w:ilvl w:val="0"/>
          <w:numId w:val="16"/>
        </w:numPr>
        <w:tabs>
          <w:tab w:val="left" w:pos="0"/>
        </w:tabs>
        <w:spacing w:after="0"/>
        <w:rPr>
          <w:sz w:val="23"/>
        </w:rPr>
      </w:pPr>
      <w:r>
        <w:rPr>
          <w:b/>
          <w:sz w:val="23"/>
        </w:rPr>
        <w:t>Remember to ROAR</w:t>
      </w:r>
      <w:proofErr w:type="gramStart"/>
      <w:r>
        <w:rPr>
          <w:b/>
          <w:sz w:val="23"/>
        </w:rPr>
        <w:t xml:space="preserve">! </w:t>
      </w:r>
      <w:proofErr w:type="gramEnd"/>
      <w:r>
        <w:rPr>
          <w:b/>
          <w:sz w:val="23"/>
        </w:rPr>
        <w:t>(Respect, On-task, Attitude, Responsible)</w:t>
      </w:r>
    </w:p>
    <w:p w:rsidR="00BE5864" w:rsidRPr="00BE5864" w:rsidRDefault="00BE5864" w:rsidP="00BE5864">
      <w:pPr>
        <w:pStyle w:val="DateandRecipient"/>
        <w:numPr>
          <w:ilvl w:val="0"/>
          <w:numId w:val="16"/>
        </w:numPr>
        <w:tabs>
          <w:tab w:val="left" w:pos="0"/>
        </w:tabs>
        <w:spacing w:after="0"/>
        <w:rPr>
          <w:sz w:val="23"/>
        </w:rPr>
      </w:pPr>
      <w:r w:rsidRPr="00345BF7">
        <w:rPr>
          <w:sz w:val="23"/>
        </w:rPr>
        <w:t xml:space="preserve">I am always here to help.  If you find yourself falling behind or are unsure about a topic, please come meet with me.  </w:t>
      </w:r>
      <w:r w:rsidRPr="00345BF7">
        <w:rPr>
          <w:b/>
          <w:sz w:val="23"/>
        </w:rPr>
        <w:t>We o</w:t>
      </w:r>
      <w:r>
        <w:rPr>
          <w:b/>
          <w:sz w:val="23"/>
        </w:rPr>
        <w:t>nly succeed if we work together.</w:t>
      </w:r>
    </w:p>
    <w:p w:rsidR="00BE5864" w:rsidRPr="00345BF7" w:rsidRDefault="00BE5864" w:rsidP="00BE5864">
      <w:pPr>
        <w:pStyle w:val="DateandRecipient"/>
        <w:tabs>
          <w:tab w:val="left" w:pos="0"/>
        </w:tabs>
        <w:spacing w:after="0"/>
        <w:ind w:left="720"/>
        <w:rPr>
          <w:sz w:val="23"/>
        </w:rPr>
      </w:pPr>
    </w:p>
    <w:p w:rsidR="00C721DD" w:rsidRDefault="00C721DD" w:rsidP="00C721DD">
      <w:pPr>
        <w:pStyle w:val="DateandRecipient"/>
        <w:tabs>
          <w:tab w:val="left" w:pos="0"/>
        </w:tabs>
        <w:spacing w:after="0"/>
        <w:rPr>
          <w:b/>
          <w:sz w:val="24"/>
        </w:rPr>
      </w:pPr>
      <w:r w:rsidRPr="005D5254">
        <w:rPr>
          <w:b/>
          <w:sz w:val="24"/>
        </w:rPr>
        <w:t>GRADING</w:t>
      </w:r>
    </w:p>
    <w:p w:rsidR="00EA2FFF" w:rsidRDefault="00C721DD" w:rsidP="00EA2FFF">
      <w:pPr>
        <w:pStyle w:val="DateandRecipient"/>
        <w:numPr>
          <w:ilvl w:val="0"/>
          <w:numId w:val="20"/>
        </w:numPr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Grades will be posted on </w:t>
      </w:r>
      <w:r w:rsidR="00C30291">
        <w:rPr>
          <w:sz w:val="24"/>
        </w:rPr>
        <w:t>Skyward</w:t>
      </w:r>
      <w:r>
        <w:rPr>
          <w:sz w:val="24"/>
        </w:rPr>
        <w:t xml:space="preserve">.  Please stay up to date with your </w:t>
      </w:r>
      <w:proofErr w:type="gramStart"/>
      <w:r w:rsidR="00C30291">
        <w:rPr>
          <w:sz w:val="24"/>
        </w:rPr>
        <w:t>Skyward</w:t>
      </w:r>
      <w:proofErr w:type="gramEnd"/>
      <w:r>
        <w:rPr>
          <w:sz w:val="24"/>
        </w:rPr>
        <w:t xml:space="preserve"> account as teachers do make mistakes!</w:t>
      </w:r>
    </w:p>
    <w:p w:rsidR="00C721DD" w:rsidRPr="00EA2FFF" w:rsidRDefault="00C721DD" w:rsidP="00EA2FFF">
      <w:pPr>
        <w:pStyle w:val="DateandRecipient"/>
        <w:numPr>
          <w:ilvl w:val="0"/>
          <w:numId w:val="20"/>
        </w:numPr>
        <w:tabs>
          <w:tab w:val="left" w:pos="0"/>
        </w:tabs>
        <w:spacing w:after="0"/>
        <w:rPr>
          <w:sz w:val="24"/>
        </w:rPr>
      </w:pPr>
      <w:r w:rsidRPr="00EA2FFF">
        <w:rPr>
          <w:sz w:val="24"/>
        </w:rPr>
        <w:t>TMP Grading Scale:</w:t>
      </w:r>
    </w:p>
    <w:p w:rsidR="00C721DD" w:rsidRPr="00225CC2" w:rsidRDefault="006D3EDB" w:rsidP="00C721DD">
      <w:pPr>
        <w:pStyle w:val="DateandRecipient"/>
        <w:tabs>
          <w:tab w:val="left" w:pos="0"/>
        </w:tabs>
        <w:spacing w:after="0"/>
        <w:jc w:val="center"/>
        <w:rPr>
          <w:sz w:val="24"/>
        </w:rPr>
      </w:pPr>
      <w:proofErr w:type="gramStart"/>
      <w:r>
        <w:rPr>
          <w:sz w:val="24"/>
        </w:rPr>
        <w:t>A(</w:t>
      </w:r>
      <w:proofErr w:type="gramEnd"/>
      <w:r>
        <w:rPr>
          <w:sz w:val="24"/>
        </w:rPr>
        <w:t>92.5-100); A-(89.5</w:t>
      </w:r>
      <w:r w:rsidR="00C721DD" w:rsidRPr="00225CC2">
        <w:rPr>
          <w:sz w:val="24"/>
        </w:rPr>
        <w:t>-92</w:t>
      </w:r>
      <w:r>
        <w:rPr>
          <w:sz w:val="24"/>
        </w:rPr>
        <w:t>.4)</w:t>
      </w:r>
    </w:p>
    <w:p w:rsidR="00C721DD" w:rsidRPr="00225CC2" w:rsidRDefault="00C721DD" w:rsidP="00C721DD">
      <w:pPr>
        <w:pStyle w:val="DateandRecipient"/>
        <w:tabs>
          <w:tab w:val="left" w:pos="0"/>
        </w:tabs>
        <w:spacing w:after="0"/>
        <w:jc w:val="center"/>
        <w:rPr>
          <w:sz w:val="24"/>
        </w:rPr>
      </w:pPr>
      <w:r w:rsidRPr="00225CC2">
        <w:rPr>
          <w:sz w:val="24"/>
        </w:rPr>
        <w:t>B+(87</w:t>
      </w:r>
      <w:r w:rsidR="006D3EDB">
        <w:rPr>
          <w:sz w:val="24"/>
        </w:rPr>
        <w:t>.5</w:t>
      </w:r>
      <w:r w:rsidRPr="00225CC2">
        <w:rPr>
          <w:sz w:val="24"/>
        </w:rPr>
        <w:t>-89</w:t>
      </w:r>
      <w:r w:rsidR="006D3EDB">
        <w:rPr>
          <w:sz w:val="24"/>
        </w:rPr>
        <w:t xml:space="preserve">.4); </w:t>
      </w:r>
      <w:proofErr w:type="gramStart"/>
      <w:r w:rsidR="006D3EDB">
        <w:rPr>
          <w:sz w:val="24"/>
        </w:rPr>
        <w:t>B(</w:t>
      </w:r>
      <w:proofErr w:type="gramEnd"/>
      <w:r w:rsidR="006D3EDB">
        <w:rPr>
          <w:sz w:val="24"/>
        </w:rPr>
        <w:t>82.5-87.4); B-(79.5-82.4)</w:t>
      </w:r>
    </w:p>
    <w:p w:rsidR="00C721DD" w:rsidRPr="00225CC2" w:rsidRDefault="00C721DD" w:rsidP="00C721DD">
      <w:pPr>
        <w:pStyle w:val="DateandRecipient"/>
        <w:tabs>
          <w:tab w:val="left" w:pos="0"/>
        </w:tabs>
        <w:spacing w:after="0"/>
        <w:jc w:val="center"/>
        <w:rPr>
          <w:sz w:val="24"/>
        </w:rPr>
      </w:pPr>
      <w:r w:rsidRPr="00225CC2">
        <w:rPr>
          <w:sz w:val="24"/>
        </w:rPr>
        <w:t>C+(77</w:t>
      </w:r>
      <w:r w:rsidR="006D3EDB">
        <w:rPr>
          <w:sz w:val="24"/>
        </w:rPr>
        <w:t>.5</w:t>
      </w:r>
      <w:r w:rsidRPr="00225CC2">
        <w:rPr>
          <w:sz w:val="24"/>
        </w:rPr>
        <w:t>-79</w:t>
      </w:r>
      <w:r w:rsidR="006D3EDB">
        <w:rPr>
          <w:sz w:val="24"/>
        </w:rPr>
        <w:t xml:space="preserve">.4); </w:t>
      </w:r>
      <w:proofErr w:type="gramStart"/>
      <w:r w:rsidR="006D3EDB">
        <w:rPr>
          <w:sz w:val="24"/>
        </w:rPr>
        <w:t>C(</w:t>
      </w:r>
      <w:proofErr w:type="gramEnd"/>
      <w:r w:rsidR="006D3EDB">
        <w:rPr>
          <w:sz w:val="24"/>
        </w:rPr>
        <w:t>72.5-77.4); C-(69.5</w:t>
      </w:r>
      <w:r w:rsidRPr="00225CC2">
        <w:rPr>
          <w:sz w:val="24"/>
        </w:rPr>
        <w:t>-72</w:t>
      </w:r>
      <w:r w:rsidR="006D3EDB">
        <w:rPr>
          <w:sz w:val="24"/>
        </w:rPr>
        <w:t>.4)</w:t>
      </w:r>
    </w:p>
    <w:p w:rsidR="006D3EDB" w:rsidRDefault="00C721DD" w:rsidP="00C721DD">
      <w:pPr>
        <w:pStyle w:val="DateandRecipient"/>
        <w:tabs>
          <w:tab w:val="left" w:pos="0"/>
        </w:tabs>
        <w:spacing w:after="0"/>
        <w:jc w:val="center"/>
        <w:rPr>
          <w:sz w:val="24"/>
        </w:rPr>
      </w:pPr>
      <w:r w:rsidRPr="00225CC2">
        <w:rPr>
          <w:sz w:val="24"/>
        </w:rPr>
        <w:t>D+(67</w:t>
      </w:r>
      <w:r w:rsidR="006D3EDB">
        <w:rPr>
          <w:sz w:val="24"/>
        </w:rPr>
        <w:t>.5</w:t>
      </w:r>
      <w:r w:rsidRPr="00225CC2">
        <w:rPr>
          <w:sz w:val="24"/>
        </w:rPr>
        <w:t>-69</w:t>
      </w:r>
      <w:r w:rsidR="006D3EDB">
        <w:rPr>
          <w:sz w:val="24"/>
        </w:rPr>
        <w:t xml:space="preserve">.4); </w:t>
      </w:r>
      <w:proofErr w:type="gramStart"/>
      <w:r w:rsidR="006D3EDB">
        <w:rPr>
          <w:sz w:val="24"/>
        </w:rPr>
        <w:t>D(</w:t>
      </w:r>
      <w:proofErr w:type="gramEnd"/>
      <w:r w:rsidR="006D3EDB">
        <w:rPr>
          <w:sz w:val="24"/>
        </w:rPr>
        <w:t>62.5-67.4); D-(59.4-62.4)</w:t>
      </w:r>
    </w:p>
    <w:p w:rsidR="001C58D7" w:rsidRDefault="006D3EDB" w:rsidP="00C721DD">
      <w:pPr>
        <w:pStyle w:val="DateandRecipient"/>
        <w:tabs>
          <w:tab w:val="left" w:pos="0"/>
        </w:tabs>
        <w:spacing w:after="0"/>
        <w:jc w:val="center"/>
        <w:rPr>
          <w:sz w:val="24"/>
        </w:rPr>
      </w:pPr>
      <w:proofErr w:type="gramStart"/>
      <w:r>
        <w:rPr>
          <w:sz w:val="24"/>
        </w:rPr>
        <w:t>F(</w:t>
      </w:r>
      <w:proofErr w:type="gramEnd"/>
      <w:r>
        <w:rPr>
          <w:sz w:val="24"/>
        </w:rPr>
        <w:t>59.4 and below)</w:t>
      </w:r>
    </w:p>
    <w:p w:rsidR="00C721DD" w:rsidRDefault="00C721DD" w:rsidP="00C721DD">
      <w:pPr>
        <w:pStyle w:val="DateandRecipient"/>
        <w:tabs>
          <w:tab w:val="left" w:pos="0"/>
        </w:tabs>
        <w:spacing w:after="0"/>
        <w:jc w:val="center"/>
        <w:rPr>
          <w:sz w:val="24"/>
        </w:rPr>
      </w:pPr>
    </w:p>
    <w:p w:rsidR="00D40156" w:rsidRDefault="00C721DD" w:rsidP="00C721DD">
      <w:pPr>
        <w:pStyle w:val="DateandRecipient"/>
        <w:numPr>
          <w:ilvl w:val="0"/>
          <w:numId w:val="20"/>
        </w:numPr>
        <w:tabs>
          <w:tab w:val="left" w:pos="0"/>
        </w:tabs>
        <w:spacing w:after="0"/>
        <w:rPr>
          <w:sz w:val="24"/>
        </w:rPr>
      </w:pPr>
      <w:r>
        <w:rPr>
          <w:sz w:val="24"/>
        </w:rPr>
        <w:t>Grades for each assignment have different weights as follows</w:t>
      </w:r>
      <w:r w:rsidR="006D3EDB">
        <w:rPr>
          <w:sz w:val="24"/>
        </w:rPr>
        <w:t>:</w:t>
      </w:r>
    </w:p>
    <w:p w:rsidR="006D3EDB" w:rsidRDefault="006D3EDB" w:rsidP="00D40156">
      <w:pPr>
        <w:pStyle w:val="DateandRecipient"/>
        <w:tabs>
          <w:tab w:val="left" w:pos="0"/>
        </w:tabs>
        <w:spacing w:after="0"/>
        <w:ind w:left="360"/>
        <w:rPr>
          <w:sz w:val="24"/>
        </w:rPr>
      </w:pPr>
    </w:p>
    <w:p w:rsidR="00C721DD" w:rsidRDefault="00D40156" w:rsidP="00D40156">
      <w:pPr>
        <w:pStyle w:val="DateandRecipient"/>
        <w:tabs>
          <w:tab w:val="left" w:pos="0"/>
        </w:tabs>
        <w:spacing w:after="0"/>
        <w:rPr>
          <w:sz w:val="24"/>
        </w:rPr>
      </w:pPr>
      <w:r>
        <w:rPr>
          <w:sz w:val="24"/>
        </w:rPr>
        <w:t xml:space="preserve">          SEMESTER GRADE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OVERALL GRADE</w:t>
      </w:r>
      <w:r>
        <w:rPr>
          <w:sz w:val="24"/>
        </w:rPr>
        <w:tab/>
      </w:r>
    </w:p>
    <w:p w:rsidR="00D40156" w:rsidRDefault="00D40156" w:rsidP="00D40156">
      <w:pPr>
        <w:pStyle w:val="DateandRecipient"/>
        <w:tabs>
          <w:tab w:val="left" w:pos="0"/>
        </w:tabs>
        <w:spacing w:after="0"/>
        <w:rPr>
          <w:sz w:val="24"/>
        </w:rPr>
      </w:pPr>
      <w:r>
        <w:rPr>
          <w:sz w:val="24"/>
        </w:rPr>
        <w:t>Assessments:</w:t>
      </w:r>
      <w:r>
        <w:rPr>
          <w:sz w:val="24"/>
        </w:rPr>
        <w:tab/>
      </w:r>
      <w:r>
        <w:rPr>
          <w:sz w:val="24"/>
        </w:rPr>
        <w:tab/>
        <w:t>35%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Semester Grade (80%)  </w:t>
      </w:r>
      <w:proofErr w:type="gramStart"/>
      <w:r>
        <w:rPr>
          <w:sz w:val="24"/>
        </w:rPr>
        <w:t>+  Final</w:t>
      </w:r>
      <w:proofErr w:type="gramEnd"/>
      <w:r>
        <w:rPr>
          <w:sz w:val="24"/>
        </w:rPr>
        <w:t xml:space="preserve"> Exam Grade (20%)</w:t>
      </w:r>
    </w:p>
    <w:p w:rsidR="00491B09" w:rsidRDefault="00491B09" w:rsidP="00D40156">
      <w:pPr>
        <w:pStyle w:val="DateandRecipient"/>
        <w:tabs>
          <w:tab w:val="left" w:pos="0"/>
        </w:tabs>
        <w:spacing w:after="0"/>
        <w:rPr>
          <w:sz w:val="24"/>
        </w:rPr>
      </w:pPr>
      <w:r>
        <w:rPr>
          <w:sz w:val="24"/>
        </w:rPr>
        <w:t>Labs: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25%</w:t>
      </w:r>
    </w:p>
    <w:p w:rsidR="00D40156" w:rsidRDefault="00491B09" w:rsidP="00D40156">
      <w:pPr>
        <w:pStyle w:val="DateandRecipient"/>
        <w:tabs>
          <w:tab w:val="left" w:pos="0"/>
        </w:tabs>
        <w:spacing w:after="0"/>
        <w:rPr>
          <w:sz w:val="24"/>
        </w:rPr>
      </w:pPr>
      <w:r>
        <w:rPr>
          <w:sz w:val="24"/>
        </w:rPr>
        <w:t>Reading: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  <w:r w:rsidR="00D40156">
        <w:rPr>
          <w:sz w:val="24"/>
        </w:rPr>
        <w:t>%</w:t>
      </w:r>
    </w:p>
    <w:p w:rsidR="00D40156" w:rsidRDefault="00491B09" w:rsidP="00D40156">
      <w:pPr>
        <w:pStyle w:val="DateandRecipient"/>
        <w:tabs>
          <w:tab w:val="left" w:pos="0"/>
        </w:tabs>
        <w:spacing w:after="0"/>
        <w:rPr>
          <w:sz w:val="24"/>
        </w:rPr>
      </w:pPr>
      <w:r>
        <w:rPr>
          <w:sz w:val="24"/>
        </w:rPr>
        <w:t>Writing</w:t>
      </w:r>
      <w:r w:rsidR="00D40156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20</w:t>
      </w:r>
      <w:r w:rsidR="00D40156">
        <w:rPr>
          <w:sz w:val="24"/>
        </w:rPr>
        <w:t>%</w:t>
      </w:r>
      <w:r w:rsidR="00D40156">
        <w:rPr>
          <w:sz w:val="24"/>
        </w:rPr>
        <w:tab/>
      </w:r>
    </w:p>
    <w:p w:rsidR="00C721DD" w:rsidRPr="00225CC2" w:rsidRDefault="00CC4A46" w:rsidP="00C721DD">
      <w:pPr>
        <w:pStyle w:val="DateandRecipient"/>
        <w:tabs>
          <w:tab w:val="left" w:pos="0"/>
        </w:tabs>
        <w:spacing w:after="0"/>
        <w:rPr>
          <w:sz w:val="24"/>
        </w:rPr>
      </w:pPr>
      <w:r>
        <w:rPr>
          <w:b/>
          <w:sz w:val="24"/>
        </w:rPr>
        <w:t xml:space="preserve">TENTATIVE </w:t>
      </w:r>
      <w:r w:rsidR="00C721DD" w:rsidRPr="005D5254">
        <w:rPr>
          <w:b/>
          <w:sz w:val="24"/>
        </w:rPr>
        <w:t>SCHEDULE</w:t>
      </w:r>
      <w:r w:rsidR="00C721DD">
        <w:rPr>
          <w:b/>
          <w:sz w:val="24"/>
        </w:rPr>
        <w:t xml:space="preserve"> </w:t>
      </w:r>
    </w:p>
    <w:p w:rsidR="00C721DD" w:rsidRPr="00225CC2" w:rsidRDefault="00C721DD" w:rsidP="00C721DD">
      <w:pPr>
        <w:pStyle w:val="DateandRecipient"/>
        <w:tabs>
          <w:tab w:val="left" w:pos="0"/>
        </w:tabs>
        <w:spacing w:after="0"/>
        <w:rPr>
          <w:i/>
          <w:sz w:val="24"/>
        </w:rPr>
      </w:pPr>
      <w:r w:rsidRPr="00225CC2">
        <w:rPr>
          <w:i/>
          <w:sz w:val="24"/>
        </w:rPr>
        <w:t>This schedule is meant to serve as an outline</w:t>
      </w:r>
      <w:r>
        <w:rPr>
          <w:i/>
          <w:sz w:val="24"/>
        </w:rPr>
        <w:t xml:space="preserve"> for the fall term</w:t>
      </w:r>
      <w:r w:rsidRPr="00225CC2">
        <w:rPr>
          <w:i/>
          <w:sz w:val="24"/>
        </w:rPr>
        <w:t>.  It can and will change based on the pacing of the course.</w:t>
      </w:r>
      <w:r>
        <w:rPr>
          <w:i/>
          <w:sz w:val="24"/>
        </w:rPr>
        <w:t xml:space="preserve">  </w:t>
      </w:r>
      <w:r w:rsidR="00CC4A46">
        <w:rPr>
          <w:i/>
          <w:sz w:val="24"/>
        </w:rPr>
        <w:t xml:space="preserve">Always look at our course calendar for the most accurate scheduling.  </w:t>
      </w:r>
      <w:r>
        <w:rPr>
          <w:i/>
          <w:sz w:val="24"/>
        </w:rPr>
        <w:t>Spring term schedule will be given in January.</w:t>
      </w:r>
    </w:p>
    <w:tbl>
      <w:tblPr>
        <w:tblStyle w:val="TableGrid"/>
        <w:tblW w:w="10897" w:type="dxa"/>
        <w:tblLook w:val="00BF"/>
      </w:tblPr>
      <w:tblGrid>
        <w:gridCol w:w="1458"/>
        <w:gridCol w:w="9439"/>
      </w:tblGrid>
      <w:tr w:rsidR="0039024D">
        <w:trPr>
          <w:trHeight w:val="161"/>
        </w:trPr>
        <w:tc>
          <w:tcPr>
            <w:tcW w:w="1458" w:type="dxa"/>
          </w:tcPr>
          <w:p w:rsidR="0039024D" w:rsidRPr="00D531F5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b/>
                <w:sz w:val="24"/>
              </w:rPr>
            </w:pPr>
            <w:r w:rsidRPr="00D531F5">
              <w:rPr>
                <w:b/>
                <w:sz w:val="24"/>
              </w:rPr>
              <w:t>Week</w:t>
            </w:r>
          </w:p>
        </w:tc>
        <w:tc>
          <w:tcPr>
            <w:tcW w:w="9439" w:type="dxa"/>
          </w:tcPr>
          <w:p w:rsidR="0039024D" w:rsidRPr="00D531F5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b/>
                <w:sz w:val="24"/>
              </w:rPr>
            </w:pPr>
            <w:r w:rsidRPr="00D531F5">
              <w:rPr>
                <w:b/>
                <w:sz w:val="24"/>
              </w:rPr>
              <w:t>Topic</w:t>
            </w:r>
            <w:r>
              <w:rPr>
                <w:b/>
                <w:sz w:val="24"/>
              </w:rPr>
              <w:t>s</w:t>
            </w:r>
          </w:p>
        </w:tc>
      </w:tr>
      <w:tr w:rsidR="0039024D">
        <w:trPr>
          <w:trHeight w:val="598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1</w:t>
            </w:r>
          </w:p>
        </w:tc>
        <w:tc>
          <w:tcPr>
            <w:tcW w:w="9439" w:type="dxa"/>
          </w:tcPr>
          <w:p w:rsidR="0039024D" w:rsidRPr="00AF583F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 w:rsidRPr="00AF583F">
              <w:rPr>
                <w:sz w:val="22"/>
              </w:rPr>
              <w:t>Introductions</w:t>
            </w:r>
          </w:p>
          <w:p w:rsidR="0039024D" w:rsidRPr="00AF583F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 w:rsidRPr="00AF583F">
              <w:rPr>
                <w:sz w:val="22"/>
              </w:rPr>
              <w:t>Course policies</w:t>
            </w:r>
          </w:p>
          <w:p w:rsidR="0039024D" w:rsidRPr="00AF583F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 w:rsidRPr="00AF583F">
              <w:rPr>
                <w:sz w:val="22"/>
              </w:rPr>
              <w:t xml:space="preserve">Introduction to </w:t>
            </w:r>
            <w:r>
              <w:rPr>
                <w:sz w:val="22"/>
              </w:rPr>
              <w:t>inquiry and the nature of science</w:t>
            </w:r>
          </w:p>
        </w:tc>
      </w:tr>
      <w:tr w:rsidR="0039024D">
        <w:trPr>
          <w:trHeight w:val="745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2</w:t>
            </w:r>
          </w:p>
        </w:tc>
        <w:tc>
          <w:tcPr>
            <w:tcW w:w="9439" w:type="dxa"/>
          </w:tcPr>
          <w:p w:rsidR="0039024D" w:rsidRPr="00AF583F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Interactive Notebook (INB) setup</w:t>
            </w:r>
          </w:p>
          <w:p w:rsidR="0039024D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The Process of being in a POGIL group</w:t>
            </w:r>
          </w:p>
          <w:p w:rsidR="0039024D" w:rsidRPr="00AF583F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Ecological Relationships</w:t>
            </w:r>
          </w:p>
        </w:tc>
      </w:tr>
      <w:tr w:rsidR="0039024D">
        <w:trPr>
          <w:trHeight w:val="520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3</w:t>
            </w:r>
          </w:p>
        </w:tc>
        <w:tc>
          <w:tcPr>
            <w:tcW w:w="9439" w:type="dxa"/>
          </w:tcPr>
          <w:p w:rsidR="0039024D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Ecological Relationships</w:t>
            </w:r>
          </w:p>
          <w:p w:rsidR="0039024D" w:rsidRPr="0039024D" w:rsidRDefault="0039024D" w:rsidP="0039024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Biomes</w:t>
            </w:r>
          </w:p>
        </w:tc>
      </w:tr>
      <w:tr w:rsidR="0039024D">
        <w:trPr>
          <w:trHeight w:val="521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4</w:t>
            </w:r>
          </w:p>
        </w:tc>
        <w:tc>
          <w:tcPr>
            <w:tcW w:w="9439" w:type="dxa"/>
          </w:tcPr>
          <w:p w:rsidR="0039024D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Biomes</w:t>
            </w:r>
          </w:p>
          <w:p w:rsidR="0039024D" w:rsidRPr="0039024D" w:rsidRDefault="0039024D" w:rsidP="0039024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Succession</w:t>
            </w:r>
          </w:p>
        </w:tc>
      </w:tr>
      <w:tr w:rsidR="0039024D">
        <w:trPr>
          <w:trHeight w:val="520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5</w:t>
            </w:r>
          </w:p>
        </w:tc>
        <w:tc>
          <w:tcPr>
            <w:tcW w:w="9439" w:type="dxa"/>
          </w:tcPr>
          <w:p w:rsidR="0039024D" w:rsidRPr="0039024D" w:rsidRDefault="0039024D" w:rsidP="0039024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Population Distribution</w:t>
            </w:r>
          </w:p>
        </w:tc>
      </w:tr>
      <w:tr w:rsidR="0039024D">
        <w:trPr>
          <w:trHeight w:val="521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6</w:t>
            </w:r>
          </w:p>
        </w:tc>
        <w:tc>
          <w:tcPr>
            <w:tcW w:w="9439" w:type="dxa"/>
          </w:tcPr>
          <w:p w:rsidR="0039024D" w:rsidRPr="00AF583F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Population Growth</w:t>
            </w:r>
          </w:p>
        </w:tc>
      </w:tr>
      <w:tr w:rsidR="0039024D">
        <w:trPr>
          <w:trHeight w:val="521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7</w:t>
            </w:r>
          </w:p>
        </w:tc>
        <w:tc>
          <w:tcPr>
            <w:tcW w:w="9439" w:type="dxa"/>
          </w:tcPr>
          <w:p w:rsidR="0039024D" w:rsidRPr="0063613A" w:rsidRDefault="0039024D" w:rsidP="0063613A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Biome Projects</w:t>
            </w:r>
          </w:p>
        </w:tc>
      </w:tr>
      <w:tr w:rsidR="0039024D">
        <w:trPr>
          <w:trHeight w:val="520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8</w:t>
            </w:r>
          </w:p>
        </w:tc>
        <w:tc>
          <w:tcPr>
            <w:tcW w:w="9439" w:type="dxa"/>
          </w:tcPr>
          <w:p w:rsidR="0039024D" w:rsidRDefault="0039024D" w:rsidP="0063613A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Nutrient Cycles</w:t>
            </w:r>
          </w:p>
          <w:p w:rsidR="0039024D" w:rsidRPr="0039024D" w:rsidRDefault="0039024D" w:rsidP="0039024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Water Cycle</w:t>
            </w:r>
          </w:p>
        </w:tc>
      </w:tr>
      <w:tr w:rsidR="0039024D">
        <w:trPr>
          <w:trHeight w:val="521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9</w:t>
            </w:r>
          </w:p>
        </w:tc>
        <w:tc>
          <w:tcPr>
            <w:tcW w:w="9439" w:type="dxa"/>
          </w:tcPr>
          <w:p w:rsidR="0039024D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Carbon Cycle</w:t>
            </w:r>
          </w:p>
          <w:p w:rsidR="0039024D" w:rsidRPr="0039024D" w:rsidRDefault="0039024D" w:rsidP="0039024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Nitrogen Cycle</w:t>
            </w:r>
          </w:p>
        </w:tc>
      </w:tr>
      <w:tr w:rsidR="0039024D">
        <w:trPr>
          <w:trHeight w:val="521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10</w:t>
            </w:r>
          </w:p>
        </w:tc>
        <w:tc>
          <w:tcPr>
            <w:tcW w:w="9439" w:type="dxa"/>
          </w:tcPr>
          <w:p w:rsidR="0039024D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Water Biochemistry</w:t>
            </w:r>
          </w:p>
          <w:p w:rsidR="0039024D" w:rsidRPr="00AF583F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Energy Cycles</w:t>
            </w:r>
          </w:p>
        </w:tc>
      </w:tr>
      <w:tr w:rsidR="0039024D">
        <w:trPr>
          <w:trHeight w:val="520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11</w:t>
            </w:r>
          </w:p>
        </w:tc>
        <w:tc>
          <w:tcPr>
            <w:tcW w:w="9439" w:type="dxa"/>
          </w:tcPr>
          <w:p w:rsidR="0039024D" w:rsidRPr="00AF583F" w:rsidRDefault="0039024D" w:rsidP="00C721DD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Transport in Cells</w:t>
            </w:r>
          </w:p>
        </w:tc>
      </w:tr>
      <w:tr w:rsidR="0039024D">
        <w:trPr>
          <w:trHeight w:val="521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12</w:t>
            </w:r>
          </w:p>
        </w:tc>
        <w:tc>
          <w:tcPr>
            <w:tcW w:w="9439" w:type="dxa"/>
          </w:tcPr>
          <w:p w:rsidR="0039024D" w:rsidRPr="00AF583F" w:rsidRDefault="0039024D" w:rsidP="000948B5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Energy Transfer</w:t>
            </w:r>
          </w:p>
        </w:tc>
      </w:tr>
      <w:tr w:rsidR="0039024D">
        <w:trPr>
          <w:trHeight w:val="521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13</w:t>
            </w:r>
          </w:p>
        </w:tc>
        <w:tc>
          <w:tcPr>
            <w:tcW w:w="9439" w:type="dxa"/>
          </w:tcPr>
          <w:p w:rsidR="0039024D" w:rsidRPr="00AF583F" w:rsidRDefault="0039024D" w:rsidP="000948B5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Photosynthesis and respiration-a coupled reaction</w:t>
            </w:r>
          </w:p>
        </w:tc>
      </w:tr>
      <w:tr w:rsidR="0039024D">
        <w:trPr>
          <w:trHeight w:val="520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14</w:t>
            </w:r>
          </w:p>
        </w:tc>
        <w:tc>
          <w:tcPr>
            <w:tcW w:w="9439" w:type="dxa"/>
          </w:tcPr>
          <w:p w:rsidR="0039024D" w:rsidRPr="0063613A" w:rsidRDefault="0039024D" w:rsidP="0063613A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Photosynthesis and respiration-a coupled reaction</w:t>
            </w:r>
          </w:p>
        </w:tc>
      </w:tr>
      <w:tr w:rsidR="0039024D">
        <w:trPr>
          <w:trHeight w:val="521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15</w:t>
            </w:r>
          </w:p>
        </w:tc>
        <w:tc>
          <w:tcPr>
            <w:tcW w:w="9439" w:type="dxa"/>
          </w:tcPr>
          <w:p w:rsidR="0039024D" w:rsidRPr="00AF583F" w:rsidRDefault="0039024D" w:rsidP="000948B5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Photosynthesis and respiration-a coupled reaction</w:t>
            </w:r>
          </w:p>
        </w:tc>
      </w:tr>
      <w:tr w:rsidR="0039024D">
        <w:trPr>
          <w:trHeight w:val="521"/>
        </w:trPr>
        <w:tc>
          <w:tcPr>
            <w:tcW w:w="1458" w:type="dxa"/>
          </w:tcPr>
          <w:p w:rsidR="0039024D" w:rsidRPr="00AF583F" w:rsidRDefault="0039024D" w:rsidP="00C721DD">
            <w:pPr>
              <w:pStyle w:val="DateandRecipient"/>
              <w:tabs>
                <w:tab w:val="left" w:pos="0"/>
              </w:tabs>
              <w:spacing w:after="0"/>
              <w:jc w:val="center"/>
              <w:rPr>
                <w:sz w:val="22"/>
              </w:rPr>
            </w:pPr>
            <w:r w:rsidRPr="00AF583F">
              <w:rPr>
                <w:sz w:val="22"/>
              </w:rPr>
              <w:t>16</w:t>
            </w:r>
          </w:p>
        </w:tc>
        <w:tc>
          <w:tcPr>
            <w:tcW w:w="9439" w:type="dxa"/>
          </w:tcPr>
          <w:p w:rsidR="0039024D" w:rsidRDefault="0039024D" w:rsidP="000948B5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Ecological Pyramids and Food Webs</w:t>
            </w:r>
          </w:p>
          <w:p w:rsidR="0039024D" w:rsidRPr="00AF583F" w:rsidRDefault="0039024D" w:rsidP="000948B5">
            <w:pPr>
              <w:pStyle w:val="DateandRecipient"/>
              <w:numPr>
                <w:ilvl w:val="0"/>
                <w:numId w:val="25"/>
              </w:numPr>
              <w:tabs>
                <w:tab w:val="left" w:pos="0"/>
              </w:tabs>
              <w:spacing w:after="0"/>
              <w:rPr>
                <w:sz w:val="22"/>
              </w:rPr>
            </w:pPr>
            <w:r>
              <w:rPr>
                <w:sz w:val="22"/>
              </w:rPr>
              <w:t>Final exam review</w:t>
            </w:r>
          </w:p>
        </w:tc>
      </w:tr>
    </w:tbl>
    <w:p w:rsidR="0039024D" w:rsidRDefault="0039024D" w:rsidP="00C721DD">
      <w:pPr>
        <w:pStyle w:val="DateandRecipient"/>
        <w:tabs>
          <w:tab w:val="left" w:pos="0"/>
        </w:tabs>
        <w:spacing w:after="0"/>
        <w:rPr>
          <w:b/>
          <w:sz w:val="24"/>
        </w:rPr>
      </w:pPr>
    </w:p>
    <w:p w:rsidR="00C721DD" w:rsidRPr="00145560" w:rsidRDefault="00C721DD" w:rsidP="00C721DD">
      <w:pPr>
        <w:pStyle w:val="DateandRecipient"/>
        <w:tabs>
          <w:tab w:val="left" w:pos="0"/>
        </w:tabs>
        <w:spacing w:after="0"/>
        <w:rPr>
          <w:b/>
          <w:sz w:val="24"/>
        </w:rPr>
      </w:pPr>
      <w:r w:rsidRPr="00592F02">
        <w:rPr>
          <w:b/>
          <w:sz w:val="24"/>
        </w:rPr>
        <w:t>“I have read this syllabus and understand the expectations and policies described.”</w:t>
      </w:r>
      <w:r w:rsidRPr="00592F02">
        <w:rPr>
          <w:b/>
          <w:sz w:val="24"/>
        </w:rPr>
        <w:br/>
      </w:r>
      <w:r w:rsidRPr="00592F02">
        <w:rPr>
          <w:b/>
          <w:sz w:val="24"/>
        </w:rPr>
        <w:br/>
      </w:r>
    </w:p>
    <w:p w:rsidR="00C721DD" w:rsidRPr="004C4103" w:rsidRDefault="00C721DD" w:rsidP="00C721DD">
      <w:pPr>
        <w:pStyle w:val="DateandRecipient"/>
        <w:tabs>
          <w:tab w:val="left" w:pos="0"/>
        </w:tabs>
        <w:spacing w:after="0"/>
        <w:rPr>
          <w:sz w:val="24"/>
        </w:rPr>
      </w:pPr>
      <w:r w:rsidRPr="004C4103">
        <w:rPr>
          <w:sz w:val="24"/>
        </w:rPr>
        <w:t>Student printed name_____________________________________________________________</w:t>
      </w:r>
      <w:r w:rsidRPr="004C4103">
        <w:rPr>
          <w:sz w:val="24"/>
        </w:rPr>
        <w:br/>
      </w:r>
    </w:p>
    <w:p w:rsidR="00C721DD" w:rsidRPr="004C4103" w:rsidRDefault="00C721DD" w:rsidP="00C721DD">
      <w:pPr>
        <w:pStyle w:val="DateandRecipient"/>
        <w:tabs>
          <w:tab w:val="left" w:pos="0"/>
        </w:tabs>
        <w:spacing w:after="0"/>
        <w:rPr>
          <w:sz w:val="24"/>
        </w:rPr>
      </w:pPr>
      <w:r w:rsidRPr="004C4103">
        <w:rPr>
          <w:sz w:val="24"/>
        </w:rPr>
        <w:br/>
        <w:t xml:space="preserve">Student signature </w:t>
      </w:r>
      <w:r>
        <w:rPr>
          <w:sz w:val="24"/>
        </w:rPr>
        <w:t>_</w:t>
      </w:r>
      <w:r w:rsidRPr="004C4103">
        <w:rPr>
          <w:sz w:val="24"/>
        </w:rPr>
        <w:t>________________________________________</w:t>
      </w:r>
      <w:r w:rsidR="00CC4A46">
        <w:rPr>
          <w:sz w:val="24"/>
        </w:rPr>
        <w:t xml:space="preserve"> Date</w:t>
      </w:r>
      <w:proofErr w:type="gramStart"/>
      <w:r w:rsidR="00CC4A46">
        <w:rPr>
          <w:sz w:val="24"/>
        </w:rPr>
        <w:t>:</w:t>
      </w:r>
      <w:r w:rsidRPr="004C4103">
        <w:rPr>
          <w:sz w:val="24"/>
        </w:rPr>
        <w:t>_</w:t>
      </w:r>
      <w:proofErr w:type="gramEnd"/>
      <w:r w:rsidRPr="004C4103">
        <w:rPr>
          <w:sz w:val="24"/>
        </w:rPr>
        <w:t>______________</w:t>
      </w:r>
      <w:r>
        <w:rPr>
          <w:sz w:val="24"/>
        </w:rPr>
        <w:t>___</w:t>
      </w:r>
      <w:r w:rsidRPr="004C4103">
        <w:rPr>
          <w:sz w:val="24"/>
        </w:rPr>
        <w:t>        </w:t>
      </w:r>
      <w:r w:rsidRPr="004C4103">
        <w:rPr>
          <w:sz w:val="24"/>
        </w:rPr>
        <w:br/>
      </w:r>
    </w:p>
    <w:p w:rsidR="00C721DD" w:rsidRDefault="00C721DD" w:rsidP="00C721DD">
      <w:pPr>
        <w:pStyle w:val="DateandRecipient"/>
        <w:tabs>
          <w:tab w:val="left" w:pos="0"/>
        </w:tabs>
        <w:spacing w:after="0"/>
        <w:rPr>
          <w:sz w:val="24"/>
        </w:rPr>
      </w:pPr>
      <w:r w:rsidRPr="004C4103">
        <w:rPr>
          <w:sz w:val="24"/>
        </w:rPr>
        <w:br/>
        <w:t>Parent/Guardian signature_________________________</w:t>
      </w:r>
      <w:r w:rsidR="00CC4A46">
        <w:rPr>
          <w:sz w:val="24"/>
        </w:rPr>
        <w:t>________</w:t>
      </w:r>
      <w:r w:rsidR="00CC4A46" w:rsidRPr="00CC4A46">
        <w:rPr>
          <w:sz w:val="24"/>
        </w:rPr>
        <w:t xml:space="preserve"> </w:t>
      </w:r>
      <w:r w:rsidR="00CC4A46">
        <w:rPr>
          <w:sz w:val="24"/>
        </w:rPr>
        <w:t>Date</w:t>
      </w:r>
      <w:proofErr w:type="gramStart"/>
      <w:r w:rsidR="00CC4A46">
        <w:rPr>
          <w:sz w:val="24"/>
        </w:rPr>
        <w:t>:</w:t>
      </w:r>
      <w:r w:rsidR="00CC4A46" w:rsidRPr="004C4103">
        <w:rPr>
          <w:sz w:val="24"/>
        </w:rPr>
        <w:t>_</w:t>
      </w:r>
      <w:proofErr w:type="gramEnd"/>
      <w:r w:rsidR="00CC4A46" w:rsidRPr="004C4103">
        <w:rPr>
          <w:sz w:val="24"/>
        </w:rPr>
        <w:t>______________</w:t>
      </w:r>
      <w:r w:rsidR="00CC4A46">
        <w:rPr>
          <w:sz w:val="24"/>
        </w:rPr>
        <w:t xml:space="preserve">___       </w:t>
      </w:r>
    </w:p>
    <w:p w:rsidR="00B57AA0" w:rsidRPr="004C4103" w:rsidRDefault="00B57AA0" w:rsidP="00C721DD">
      <w:pPr>
        <w:pStyle w:val="DateandRecipient"/>
        <w:tabs>
          <w:tab w:val="left" w:pos="0"/>
        </w:tabs>
        <w:spacing w:after="0"/>
        <w:rPr>
          <w:sz w:val="24"/>
        </w:rPr>
      </w:pPr>
    </w:p>
    <w:sectPr w:rsidR="00B57AA0" w:rsidRPr="004C4103" w:rsidSect="00D210A5">
      <w:headerReference w:type="default" r:id="rId7"/>
      <w:headerReference w:type="first" r:id="rId8"/>
      <w:type w:val="continuous"/>
      <w:pgSz w:w="12240" w:h="15840" w:code="1"/>
      <w:pgMar w:top="432" w:right="432" w:bottom="432" w:left="432" w:gutter="0"/>
      <w:titlePg/>
      <w:docGrid w:linePitch="360"/>
      <w:printerSettings r:id="rId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9024D" w:rsidRDefault="0039024D">
      <w:r>
        <w:separator/>
      </w:r>
    </w:p>
  </w:endnote>
  <w:endnote w:type="continuationSeparator" w:id="1">
    <w:p w:rsidR="0039024D" w:rsidRDefault="0039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9024D" w:rsidRDefault="0039024D">
      <w:r>
        <w:separator/>
      </w:r>
    </w:p>
  </w:footnote>
  <w:footnote w:type="continuationSeparator" w:id="1">
    <w:p w:rsidR="0039024D" w:rsidRDefault="0039024D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CellMar>
        <w:left w:w="0" w:type="dxa"/>
        <w:right w:w="0" w:type="dxa"/>
      </w:tblCellMar>
      <w:tblLook w:val="04A0"/>
    </w:tblPr>
    <w:tblGrid>
      <w:gridCol w:w="3640"/>
      <w:gridCol w:w="228"/>
      <w:gridCol w:w="3640"/>
      <w:gridCol w:w="228"/>
      <w:gridCol w:w="3640"/>
    </w:tblGrid>
    <w:tr w:rsidR="0039024D">
      <w:trPr>
        <w:trHeight w:val="288"/>
      </w:trPr>
      <w:tc>
        <w:tcPr>
          <w:tcW w:w="1600" w:type="pct"/>
          <w:shd w:val="clear" w:color="auto" w:fill="663366" w:themeFill="accent1"/>
        </w:tcPr>
        <w:p w:rsidR="0039024D" w:rsidRDefault="0039024D"/>
      </w:tc>
      <w:tc>
        <w:tcPr>
          <w:tcW w:w="100" w:type="pct"/>
        </w:tcPr>
        <w:p w:rsidR="0039024D" w:rsidRDefault="0039024D"/>
      </w:tc>
      <w:tc>
        <w:tcPr>
          <w:tcW w:w="1600" w:type="pct"/>
          <w:shd w:val="clear" w:color="auto" w:fill="999966" w:themeFill="accent4"/>
        </w:tcPr>
        <w:p w:rsidR="0039024D" w:rsidRDefault="0039024D"/>
      </w:tc>
      <w:tc>
        <w:tcPr>
          <w:tcW w:w="100" w:type="pct"/>
        </w:tcPr>
        <w:p w:rsidR="0039024D" w:rsidRDefault="0039024D"/>
      </w:tc>
      <w:tc>
        <w:tcPr>
          <w:tcW w:w="1600" w:type="pct"/>
          <w:shd w:val="clear" w:color="auto" w:fill="666699" w:themeFill="accent3"/>
        </w:tcPr>
        <w:p w:rsidR="0039024D" w:rsidRDefault="0039024D"/>
      </w:tc>
    </w:tr>
  </w:tbl>
  <w:p w:rsidR="0039024D" w:rsidRDefault="003B5DA1">
    <w:pPr>
      <w:pStyle w:val="Header"/>
    </w:pPr>
    <w:fldSimple w:instr=" page ">
      <w:r w:rsidR="00D210A5">
        <w:rPr>
          <w:noProof/>
        </w:rPr>
        <w:t>2</w:t>
      </w:r>
    </w:fldSimple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9024D" w:rsidRDefault="0039024D">
    <w:pPr>
      <w:pStyle w:val="Header-Left"/>
    </w:pPr>
    <w:r>
      <w:rPr>
        <w:rStyle w:val="Plus"/>
      </w:rPr>
      <w:t>+</w:t>
    </w:r>
    <w:r>
      <w:t>Biology Syllabus</w:t>
    </w: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640"/>
      <w:gridCol w:w="228"/>
      <w:gridCol w:w="3640"/>
      <w:gridCol w:w="228"/>
      <w:gridCol w:w="3640"/>
    </w:tblGrid>
    <w:tr w:rsidR="0039024D">
      <w:trPr>
        <w:trHeight w:val="288"/>
      </w:trPr>
      <w:tc>
        <w:tcPr>
          <w:tcW w:w="1600" w:type="pct"/>
          <w:shd w:val="clear" w:color="auto" w:fill="663366" w:themeFill="accent1"/>
        </w:tcPr>
        <w:p w:rsidR="0039024D" w:rsidRDefault="0039024D"/>
      </w:tc>
      <w:tc>
        <w:tcPr>
          <w:tcW w:w="100" w:type="pct"/>
        </w:tcPr>
        <w:p w:rsidR="0039024D" w:rsidRDefault="0039024D"/>
      </w:tc>
      <w:tc>
        <w:tcPr>
          <w:tcW w:w="1600" w:type="pct"/>
          <w:shd w:val="clear" w:color="auto" w:fill="999966" w:themeFill="accent4"/>
        </w:tcPr>
        <w:p w:rsidR="0039024D" w:rsidRDefault="0039024D"/>
      </w:tc>
      <w:tc>
        <w:tcPr>
          <w:tcW w:w="100" w:type="pct"/>
        </w:tcPr>
        <w:p w:rsidR="0039024D" w:rsidRDefault="0039024D"/>
      </w:tc>
      <w:tc>
        <w:tcPr>
          <w:tcW w:w="1600" w:type="pct"/>
          <w:shd w:val="clear" w:color="auto" w:fill="666699" w:themeFill="accent3"/>
        </w:tcPr>
        <w:p w:rsidR="0039024D" w:rsidRDefault="0039024D"/>
      </w:tc>
    </w:tr>
  </w:tbl>
  <w:p w:rsidR="0039024D" w:rsidRPr="00485783" w:rsidRDefault="0039024D" w:rsidP="000675ED">
    <w:pPr>
      <w:pStyle w:val="Header"/>
      <w:tabs>
        <w:tab w:val="clear" w:pos="4680"/>
        <w:tab w:val="clear" w:pos="9360"/>
        <w:tab w:val="left" w:pos="4558"/>
      </w:tabs>
      <w:jc w:val="left"/>
      <w:rPr>
        <w:sz w:val="16"/>
      </w:rPr>
    </w:pPr>
    <w:r>
      <w:rPr>
        <w:noProof/>
        <w:sz w:val="16"/>
      </w:rPr>
      <w:drawing>
        <wp:inline distT="0" distB="0" distL="0" distR="0">
          <wp:extent cx="6858000" cy="1845373"/>
          <wp:effectExtent l="2540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45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B09A3"/>
    <w:multiLevelType w:val="hybridMultilevel"/>
    <w:tmpl w:val="A3A698D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0C7939"/>
    <w:multiLevelType w:val="hybridMultilevel"/>
    <w:tmpl w:val="9182A4EA"/>
    <w:lvl w:ilvl="0" w:tplc="0A1C4E34">
      <w:start w:val="1"/>
      <w:numFmt w:val="bullet"/>
      <w:lvlText w:val=""/>
      <w:lvlJc w:val="left"/>
      <w:pPr>
        <w:tabs>
          <w:tab w:val="num" w:pos="882"/>
        </w:tabs>
        <w:ind w:left="102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>
    <w:nsid w:val="1B1C3AF9"/>
    <w:multiLevelType w:val="hybridMultilevel"/>
    <w:tmpl w:val="6384580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AA29C7"/>
    <w:multiLevelType w:val="hybridMultilevel"/>
    <w:tmpl w:val="496ACD92"/>
    <w:lvl w:ilvl="0" w:tplc="4C4ECB8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7A02"/>
    <w:multiLevelType w:val="hybridMultilevel"/>
    <w:tmpl w:val="F86623C8"/>
    <w:lvl w:ilvl="0" w:tplc="3ACC2A10">
      <w:start w:val="1"/>
      <w:numFmt w:val="bullet"/>
      <w:lvlText w:val=""/>
      <w:lvlJc w:val="left"/>
      <w:pPr>
        <w:ind w:left="-738" w:firstLine="136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5">
    <w:nsid w:val="3120632F"/>
    <w:multiLevelType w:val="multilevel"/>
    <w:tmpl w:val="ED5473AE"/>
    <w:lvl w:ilvl="0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3AD676A1"/>
    <w:multiLevelType w:val="hybridMultilevel"/>
    <w:tmpl w:val="BFE2BF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C51C2C"/>
    <w:multiLevelType w:val="hybridMultilevel"/>
    <w:tmpl w:val="71FA1F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7C71C4"/>
    <w:multiLevelType w:val="hybridMultilevel"/>
    <w:tmpl w:val="535C6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322B6C"/>
    <w:multiLevelType w:val="hybridMultilevel"/>
    <w:tmpl w:val="101AFD0A"/>
    <w:lvl w:ilvl="0" w:tplc="4C4ECB84">
      <w:start w:val="1"/>
      <w:numFmt w:val="bullet"/>
      <w:lvlText w:val=""/>
      <w:lvlJc w:val="left"/>
      <w:pPr>
        <w:ind w:left="864" w:hanging="144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ABE2959"/>
    <w:multiLevelType w:val="multilevel"/>
    <w:tmpl w:val="F86623C8"/>
    <w:lvl w:ilvl="0">
      <w:start w:val="1"/>
      <w:numFmt w:val="bullet"/>
      <w:lvlText w:val=""/>
      <w:lvlJc w:val="left"/>
      <w:pPr>
        <w:ind w:left="-738" w:firstLine="1368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1">
    <w:nsid w:val="55210801"/>
    <w:multiLevelType w:val="hybridMultilevel"/>
    <w:tmpl w:val="90569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E0E0E"/>
    <w:multiLevelType w:val="hybridMultilevel"/>
    <w:tmpl w:val="B7CA2E4C"/>
    <w:lvl w:ilvl="0" w:tplc="0A1C4E34">
      <w:start w:val="1"/>
      <w:numFmt w:val="bullet"/>
      <w:lvlText w:val=""/>
      <w:lvlJc w:val="left"/>
      <w:pPr>
        <w:tabs>
          <w:tab w:val="num" w:pos="882"/>
        </w:tabs>
        <w:ind w:left="102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3">
    <w:nsid w:val="5FAA5843"/>
    <w:multiLevelType w:val="hybridMultilevel"/>
    <w:tmpl w:val="5928E30C"/>
    <w:lvl w:ilvl="0" w:tplc="F85430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939A4"/>
    <w:multiLevelType w:val="hybridMultilevel"/>
    <w:tmpl w:val="F154C3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98D0FB8"/>
    <w:multiLevelType w:val="hybridMultilevel"/>
    <w:tmpl w:val="936C3160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>
    <w:nsid w:val="6E4B051A"/>
    <w:multiLevelType w:val="hybridMultilevel"/>
    <w:tmpl w:val="B89EF7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4"/>
  </w:num>
  <w:num w:numId="14">
    <w:abstractNumId w:val="20"/>
  </w:num>
  <w:num w:numId="15">
    <w:abstractNumId w:val="25"/>
  </w:num>
  <w:num w:numId="16">
    <w:abstractNumId w:val="23"/>
  </w:num>
  <w:num w:numId="17">
    <w:abstractNumId w:val="10"/>
  </w:num>
  <w:num w:numId="18">
    <w:abstractNumId w:val="16"/>
  </w:num>
  <w:num w:numId="19">
    <w:abstractNumId w:val="21"/>
  </w:num>
  <w:num w:numId="20">
    <w:abstractNumId w:val="26"/>
  </w:num>
  <w:num w:numId="21">
    <w:abstractNumId w:val="15"/>
  </w:num>
  <w:num w:numId="22">
    <w:abstractNumId w:val="17"/>
  </w:num>
  <w:num w:numId="23">
    <w:abstractNumId w:val="24"/>
  </w:num>
  <w:num w:numId="24">
    <w:abstractNumId w:val="12"/>
  </w:num>
  <w:num w:numId="25">
    <w:abstractNumId w:val="13"/>
  </w:num>
  <w:num w:numId="26">
    <w:abstractNumId w:val="19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 w:grammar="clean"/>
  <w:attachedTemplate r:id="rId1"/>
  <w:documentType w:val="letter"/>
  <w:doNotTrackMoves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95A9A"/>
    <w:rsid w:val="000675ED"/>
    <w:rsid w:val="000948B5"/>
    <w:rsid w:val="000B52A0"/>
    <w:rsid w:val="000C59D4"/>
    <w:rsid w:val="00157BE6"/>
    <w:rsid w:val="0017334E"/>
    <w:rsid w:val="001B0E06"/>
    <w:rsid w:val="001C58D7"/>
    <w:rsid w:val="001E231D"/>
    <w:rsid w:val="00224663"/>
    <w:rsid w:val="002A6A00"/>
    <w:rsid w:val="00313C54"/>
    <w:rsid w:val="003832C6"/>
    <w:rsid w:val="0039024D"/>
    <w:rsid w:val="003B5DA1"/>
    <w:rsid w:val="003D609F"/>
    <w:rsid w:val="004640A3"/>
    <w:rsid w:val="00485783"/>
    <w:rsid w:val="00491B09"/>
    <w:rsid w:val="004C4103"/>
    <w:rsid w:val="004E6B74"/>
    <w:rsid w:val="00514F7E"/>
    <w:rsid w:val="00527180"/>
    <w:rsid w:val="00546CC3"/>
    <w:rsid w:val="00574F28"/>
    <w:rsid w:val="005856E5"/>
    <w:rsid w:val="00592F02"/>
    <w:rsid w:val="005B721C"/>
    <w:rsid w:val="005D5254"/>
    <w:rsid w:val="00607DA8"/>
    <w:rsid w:val="00633DAE"/>
    <w:rsid w:val="0063613A"/>
    <w:rsid w:val="0064729F"/>
    <w:rsid w:val="00656219"/>
    <w:rsid w:val="006C0308"/>
    <w:rsid w:val="006D3EDB"/>
    <w:rsid w:val="00795A9A"/>
    <w:rsid w:val="00815248"/>
    <w:rsid w:val="008E0844"/>
    <w:rsid w:val="0096057A"/>
    <w:rsid w:val="009F4DEE"/>
    <w:rsid w:val="00B33B66"/>
    <w:rsid w:val="00B5081D"/>
    <w:rsid w:val="00B57AA0"/>
    <w:rsid w:val="00B636A1"/>
    <w:rsid w:val="00BE5864"/>
    <w:rsid w:val="00C30291"/>
    <w:rsid w:val="00C31E17"/>
    <w:rsid w:val="00C721DD"/>
    <w:rsid w:val="00CB08BB"/>
    <w:rsid w:val="00CC4A46"/>
    <w:rsid w:val="00D210A5"/>
    <w:rsid w:val="00D40156"/>
    <w:rsid w:val="00D50A00"/>
    <w:rsid w:val="00DD2D07"/>
    <w:rsid w:val="00DF6529"/>
    <w:rsid w:val="00E76737"/>
    <w:rsid w:val="00EA2FFF"/>
    <w:rsid w:val="00F0343A"/>
    <w:rsid w:val="00F05394"/>
    <w:rsid w:val="00F91B76"/>
  </w:rsids>
  <m:mathPr>
    <m:mathFont m:val="Arial Blac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qFormat="1"/>
  </w:latentStyles>
  <w:style w:type="paragraph" w:default="1" w:styleId="Normal">
    <w:name w:val="Normal"/>
    <w:rsid w:val="005C4041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40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C40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40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C404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404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C404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C404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C404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C4041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rFonts w:asciiTheme="majorHAnsi" w:eastAsiaTheme="majorEastAsia" w:hAnsiTheme="majorHAnsi" w:cstheme="majorBidi"/>
      <w:color w:val="663366" w:themeColor="accent1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 w:themeColor="accent1"/>
      <w:sz w:val="36"/>
    </w:rPr>
  </w:style>
  <w:style w:type="table" w:customStyle="1" w:styleId="HostTable-Borderless">
    <w:name w:val="Host Table - Borderless"/>
    <w:basedOn w:val="TableNormal"/>
    <w:rsid w:val="005C40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5C4041"/>
    <w:rPr>
      <w:color w:val="404040" w:themeColor="text1" w:themeTint="BF"/>
      <w:sz w:val="18"/>
      <w:szCs w:val="20"/>
    </w:rPr>
  </w:style>
  <w:style w:type="character" w:customStyle="1" w:styleId="Plus">
    <w:name w:val="Plus"/>
    <w:basedOn w:val="DefaultParagraphFont"/>
    <w:rsid w:val="005C4041"/>
    <w:rPr>
      <w:b/>
      <w:color w:val="B770B7" w:themeColor="accent1" w:themeTint="99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5C4041"/>
    <w:rPr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041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5C4041"/>
  </w:style>
  <w:style w:type="character" w:customStyle="1" w:styleId="BodyText2Char">
    <w:name w:val="Body Text 2 Char"/>
    <w:basedOn w:val="DefaultParagraphFont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5C4041"/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5C4041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4041"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basedOn w:val="DefaultParagraphFont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basedOn w:val="DefaultParagraphFont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5C4041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5C4041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5C4041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5C4041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5C4041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5C40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5C40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5C4041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5C4041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C404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5C4041"/>
    <w:rPr>
      <w:sz w:val="18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basedOn w:val="DefaultParagraphFont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5C4041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5C40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5C4041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basedOn w:val="DefaultParagraphFont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C4041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C4041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5C4041"/>
    <w:pPr>
      <w:outlineLvl w:val="9"/>
    </w:pPr>
  </w:style>
  <w:style w:type="table" w:styleId="TableGrid">
    <w:name w:val="Table Grid"/>
    <w:basedOn w:val="TableNormal"/>
    <w:rsid w:val="00C721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ypsy2:Applications:Microsoft%20Office%202008:Office:Media:Templates:Stationery:Advantage%20Letter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Advantage Letter.dotx</Template>
  <TotalTime>50</TotalTime>
  <Pages>3</Pages>
  <Words>971</Words>
  <Characters>5537</Characters>
  <Application>Microsoft Word 12.1.0</Application>
  <DocSecurity>0</DocSecurity>
  <Lines>46</Lines>
  <Paragraphs>11</Paragraphs>
  <ScaleCrop>false</ScaleCrop>
  <Manager/>
  <Company/>
  <LinksUpToDate>false</LinksUpToDate>
  <CharactersWithSpaces>6799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Poole</dc:creator>
  <cp:keywords/>
  <dc:description/>
  <cp:lastModifiedBy>Allison Poole</cp:lastModifiedBy>
  <cp:revision>7</cp:revision>
  <cp:lastPrinted>2011-08-15T18:39:00Z</cp:lastPrinted>
  <dcterms:created xsi:type="dcterms:W3CDTF">2013-08-15T22:51:00Z</dcterms:created>
  <dcterms:modified xsi:type="dcterms:W3CDTF">2014-01-06T21:11:00Z</dcterms:modified>
  <cp:category/>
</cp:coreProperties>
</file>